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D66F" w14:textId="218D5B18" w:rsidR="00700A2B" w:rsidRDefault="00700A2B" w:rsidP="00743F58">
      <w:pPr>
        <w:jc w:val="center"/>
        <w:rPr>
          <w:rFonts w:ascii="ＭＳ ゴシック" w:eastAsia="ＭＳ ゴシック" w:hAnsi="ＭＳ ゴシック"/>
          <w:sz w:val="24"/>
        </w:rPr>
      </w:pPr>
      <w:r w:rsidRPr="00E55ECA">
        <w:rPr>
          <w:rFonts w:ascii="ＭＳ ゴシック" w:eastAsia="ＭＳ ゴシック" w:hAnsi="ＭＳ ゴシック" w:hint="eastAsia"/>
          <w:sz w:val="24"/>
        </w:rPr>
        <w:t>２０</w:t>
      </w:r>
      <w:r w:rsidR="00E55ECA" w:rsidRPr="00E55ECA">
        <w:rPr>
          <w:rFonts w:ascii="ＭＳ ゴシック" w:eastAsia="ＭＳ ゴシック" w:hAnsi="ＭＳ ゴシック" w:hint="eastAsia"/>
          <w:sz w:val="24"/>
        </w:rPr>
        <w:t>２</w:t>
      </w:r>
      <w:r w:rsidR="001819B2">
        <w:rPr>
          <w:rFonts w:ascii="ＭＳ ゴシック" w:eastAsia="ＭＳ ゴシック" w:hAnsi="ＭＳ ゴシック" w:hint="eastAsia"/>
          <w:sz w:val="24"/>
        </w:rPr>
        <w:t>２</w:t>
      </w:r>
      <w:r w:rsidRPr="00E55ECA">
        <w:rPr>
          <w:rFonts w:ascii="ＭＳ ゴシック" w:eastAsia="ＭＳ ゴシック" w:hAnsi="ＭＳ ゴシック" w:hint="eastAsia"/>
          <w:sz w:val="24"/>
        </w:rPr>
        <w:t xml:space="preserve">年度　</w:t>
      </w:r>
      <w:r w:rsidR="00E55ECA" w:rsidRPr="00E55ECA">
        <w:rPr>
          <w:rFonts w:ascii="ＭＳ ゴシック" w:eastAsia="ＭＳ ゴシック" w:hAnsi="ＭＳ ゴシック" w:hint="eastAsia"/>
          <w:sz w:val="24"/>
        </w:rPr>
        <w:t>九州</w:t>
      </w:r>
      <w:r w:rsidRPr="00842D7E">
        <w:rPr>
          <w:rFonts w:ascii="ＭＳ ゴシック" w:eastAsia="ＭＳ ゴシック" w:hAnsi="ＭＳ ゴシック" w:hint="eastAsia"/>
          <w:sz w:val="24"/>
        </w:rPr>
        <w:t xml:space="preserve">教区　</w:t>
      </w:r>
      <w:r w:rsidRPr="00842D7E">
        <w:rPr>
          <w:rFonts w:ascii="ＭＳ ゴシック" w:eastAsia="ＭＳ ゴシック" w:hAnsi="ＭＳ ゴシック" w:hint="eastAsia"/>
          <w:sz w:val="24"/>
          <w:u w:val="single"/>
        </w:rPr>
        <w:t xml:space="preserve">　　　　　　　</w:t>
      </w:r>
      <w:r w:rsidRPr="00842D7E">
        <w:rPr>
          <w:rFonts w:ascii="ＭＳ ゴシック" w:eastAsia="ＭＳ ゴシック" w:hAnsi="ＭＳ ゴシック" w:hint="eastAsia"/>
          <w:sz w:val="24"/>
        </w:rPr>
        <w:t>組　教化事業</w:t>
      </w:r>
      <w:r w:rsidR="00E55ECA">
        <w:rPr>
          <w:rFonts w:ascii="ＭＳ ゴシック" w:eastAsia="ＭＳ ゴシック" w:hAnsi="ＭＳ ゴシック" w:hint="eastAsia"/>
          <w:sz w:val="24"/>
        </w:rPr>
        <w:t>計画</w:t>
      </w:r>
      <w:r w:rsidR="00072D4C">
        <w:rPr>
          <w:rFonts w:ascii="ＭＳ ゴシック" w:eastAsia="ＭＳ ゴシック" w:hAnsi="ＭＳ ゴシック" w:hint="eastAsia"/>
          <w:sz w:val="24"/>
        </w:rPr>
        <w:t>（教区指定）</w:t>
      </w:r>
    </w:p>
    <w:p w14:paraId="79F96804" w14:textId="77777777" w:rsidR="00BC0C47" w:rsidRDefault="00BC0C47" w:rsidP="00743F58">
      <w:pPr>
        <w:jc w:val="center"/>
        <w:rPr>
          <w:rFonts w:ascii="ＭＳ ゴシック" w:eastAsia="ＭＳ ゴシック" w:hAnsi="ＭＳ ゴシック"/>
          <w:sz w:val="24"/>
        </w:rPr>
      </w:pPr>
    </w:p>
    <w:p w14:paraId="70185FDB" w14:textId="77777777" w:rsidR="00E55ECA" w:rsidRDefault="00E55ECA" w:rsidP="00B43D69">
      <w:pPr>
        <w:ind w:right="360"/>
        <w:jc w:val="right"/>
        <w:rPr>
          <w:rFonts w:ascii="ＭＳ ゴシック" w:eastAsia="ＭＳ ゴシック" w:hAnsi="ＭＳ ゴシック"/>
          <w:sz w:val="18"/>
          <w:bdr w:val="single" w:sz="4" w:space="0" w:color="auto"/>
        </w:rPr>
      </w:pPr>
      <w:r w:rsidRPr="00130291">
        <w:rPr>
          <w:rFonts w:ascii="ＭＳ ゴシック" w:eastAsia="ＭＳ ゴシック" w:hAnsi="ＭＳ ゴシック" w:hint="eastAsia"/>
          <w:sz w:val="18"/>
        </w:rPr>
        <w:t>組長</w:t>
      </w:r>
      <w:r w:rsidRPr="00130291">
        <w:rPr>
          <w:rFonts w:ascii="ＭＳ ゴシック" w:eastAsia="ＭＳ ゴシック" w:hAnsi="ＭＳ ゴシック" w:hint="eastAsia"/>
          <w:sz w:val="22"/>
          <w:u w:val="single"/>
        </w:rPr>
        <w:t xml:space="preserve">　　　　　　　　　　　　　　</w:t>
      </w:r>
      <w:r w:rsidRPr="00130291">
        <w:rPr>
          <w:rFonts w:ascii="ＭＳ ゴシック" w:eastAsia="ＭＳ ゴシック" w:hAnsi="ＭＳ ゴシック" w:hint="eastAsia"/>
          <w:sz w:val="22"/>
        </w:rPr>
        <w:t xml:space="preserve">　</w:t>
      </w:r>
      <w:r w:rsidRPr="00130291">
        <w:rPr>
          <w:rFonts w:ascii="ＭＳ ゴシック" w:eastAsia="ＭＳ ゴシック" w:hAnsi="ＭＳ ゴシック" w:hint="eastAsia"/>
          <w:sz w:val="18"/>
          <w:bdr w:val="single" w:sz="4" w:space="0" w:color="auto"/>
        </w:rPr>
        <w:t>職印</w:t>
      </w:r>
    </w:p>
    <w:p w14:paraId="72223EE1" w14:textId="77777777" w:rsidR="00B43D69" w:rsidRPr="00130291" w:rsidRDefault="00B43D69" w:rsidP="00932F94">
      <w:pPr>
        <w:ind w:right="540"/>
        <w:jc w:val="left"/>
        <w:rPr>
          <w:rFonts w:ascii="ＭＳ ゴシック" w:eastAsia="ＭＳ ゴシック" w:hAnsi="ＭＳ ゴシック"/>
          <w:sz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533"/>
        <w:gridCol w:w="27"/>
        <w:gridCol w:w="13"/>
        <w:gridCol w:w="14"/>
        <w:gridCol w:w="53"/>
        <w:gridCol w:w="3832"/>
        <w:gridCol w:w="3686"/>
      </w:tblGrid>
      <w:tr w:rsidR="00EC3B28" w:rsidRPr="00130291" w14:paraId="3E1FEB2C" w14:textId="77777777" w:rsidTr="008D3B76">
        <w:trPr>
          <w:cantSplit/>
          <w:trHeight w:val="466"/>
        </w:trPr>
        <w:tc>
          <w:tcPr>
            <w:tcW w:w="582" w:type="dxa"/>
            <w:vMerge w:val="restart"/>
            <w:shd w:val="clear" w:color="auto" w:fill="000000"/>
            <w:textDirection w:val="tbRlV"/>
          </w:tcPr>
          <w:p w14:paraId="26D3345A" w14:textId="77777777" w:rsidR="00EC3B28" w:rsidRPr="006A2976" w:rsidRDefault="006A2976" w:rsidP="00A4512E">
            <w:pPr>
              <w:ind w:left="113" w:right="113"/>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rPr>
              <w:t>①組門徒会研修</w:t>
            </w:r>
          </w:p>
        </w:tc>
        <w:tc>
          <w:tcPr>
            <w:tcW w:w="2640" w:type="dxa"/>
            <w:gridSpan w:val="5"/>
            <w:tcBorders>
              <w:bottom w:val="dotted" w:sz="4" w:space="0" w:color="auto"/>
              <w:right w:val="dotted" w:sz="4" w:space="0" w:color="auto"/>
            </w:tcBorders>
          </w:tcPr>
          <w:p w14:paraId="0F8C28DB" w14:textId="77777777" w:rsidR="00EC3B28" w:rsidRPr="00A4512E" w:rsidRDefault="00EC3B28" w:rsidP="00C06B21">
            <w:pPr>
              <w:rPr>
                <w:rFonts w:ascii="ＭＳ ゴシック" w:eastAsia="ＭＳ ゴシック" w:hAnsi="ＭＳ ゴシック"/>
                <w:sz w:val="22"/>
              </w:rPr>
            </w:pPr>
            <w:r>
              <w:rPr>
                <w:rFonts w:ascii="ＭＳ ゴシック" w:eastAsia="ＭＳ ゴシック" w:hAnsi="ＭＳ ゴシック" w:hint="eastAsia"/>
                <w:sz w:val="18"/>
              </w:rPr>
              <w:t>実施有無</w:t>
            </w:r>
            <w:r w:rsidRPr="00A4512E">
              <w:rPr>
                <w:rFonts w:ascii="ＭＳ ゴシック" w:eastAsia="ＭＳ ゴシック" w:hAnsi="ＭＳ ゴシック" w:hint="eastAsia"/>
                <w:sz w:val="18"/>
              </w:rPr>
              <w:t>【該当する□に✔。】</w:t>
            </w:r>
          </w:p>
          <w:p w14:paraId="0F0809F7" w14:textId="77777777" w:rsidR="00EC3B28" w:rsidRPr="00A4512E" w:rsidRDefault="00EC3B28" w:rsidP="00EC3B28">
            <w:pPr>
              <w:jc w:val="center"/>
              <w:rPr>
                <w:rFonts w:ascii="ＭＳ ゴシック" w:eastAsia="ＭＳ ゴシック" w:hAnsi="ＭＳ ゴシック"/>
                <w:sz w:val="22"/>
              </w:rPr>
            </w:pPr>
            <w:r w:rsidRPr="00A4512E">
              <w:rPr>
                <w:rFonts w:ascii="ＭＳ ゴシック" w:eastAsia="ＭＳ ゴシック" w:hAnsi="ＭＳ ゴシック" w:hint="eastAsia"/>
                <w:sz w:val="22"/>
              </w:rPr>
              <w:t>□</w:t>
            </w:r>
            <w:r>
              <w:rPr>
                <w:rFonts w:ascii="ＭＳ ゴシック" w:eastAsia="ＭＳ ゴシック" w:hAnsi="ＭＳ ゴシック" w:hint="eastAsia"/>
                <w:sz w:val="22"/>
              </w:rPr>
              <w:t>有</w:t>
            </w:r>
            <w:r w:rsidRPr="00A451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無</w:t>
            </w:r>
          </w:p>
        </w:tc>
        <w:tc>
          <w:tcPr>
            <w:tcW w:w="3832" w:type="dxa"/>
            <w:tcBorders>
              <w:left w:val="dotted" w:sz="4" w:space="0" w:color="auto"/>
              <w:bottom w:val="dotted" w:sz="4" w:space="0" w:color="auto"/>
              <w:right w:val="dotted" w:sz="4" w:space="0" w:color="auto"/>
            </w:tcBorders>
          </w:tcPr>
          <w:p w14:paraId="4273093E" w14:textId="77777777" w:rsidR="00EC3B28" w:rsidRDefault="00EC3B28" w:rsidP="00EC3B28">
            <w:pPr>
              <w:widowControl/>
              <w:jc w:val="left"/>
              <w:rPr>
                <w:rFonts w:ascii="ＭＳ ゴシック" w:eastAsia="ＭＳ ゴシック" w:hAnsi="ＭＳ ゴシック"/>
                <w:sz w:val="22"/>
              </w:rPr>
            </w:pPr>
            <w:r>
              <w:rPr>
                <w:rFonts w:ascii="ＭＳ ゴシック" w:eastAsia="ＭＳ ゴシック" w:hAnsi="ＭＳ ゴシック" w:hint="eastAsia"/>
                <w:sz w:val="22"/>
              </w:rPr>
              <w:t>実施予定日</w:t>
            </w:r>
          </w:p>
          <w:p w14:paraId="5236786C" w14:textId="77777777" w:rsidR="00EC3B28" w:rsidRPr="00A4512E" w:rsidRDefault="00EC3B28" w:rsidP="00BD7C32">
            <w:pPr>
              <w:widowControl/>
              <w:ind w:firstLineChars="500" w:firstLine="1100"/>
              <w:jc w:val="left"/>
              <w:rPr>
                <w:rFonts w:ascii="ＭＳ ゴシック" w:eastAsia="ＭＳ ゴシック" w:hAnsi="ＭＳ ゴシック"/>
                <w:sz w:val="22"/>
              </w:rPr>
            </w:pPr>
            <w:r>
              <w:rPr>
                <w:rFonts w:ascii="ＭＳ ゴシック" w:eastAsia="ＭＳ ゴシック" w:hAnsi="ＭＳ ゴシック" w:hint="eastAsia"/>
                <w:sz w:val="22"/>
              </w:rPr>
              <w:t xml:space="preserve">年　</w:t>
            </w:r>
            <w:r w:rsidR="00BD7C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月　　</w:t>
            </w:r>
            <w:r w:rsidR="00BD7C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日</w:t>
            </w:r>
          </w:p>
        </w:tc>
        <w:tc>
          <w:tcPr>
            <w:tcW w:w="3686" w:type="dxa"/>
            <w:tcBorders>
              <w:left w:val="dotted" w:sz="4" w:space="0" w:color="auto"/>
              <w:bottom w:val="dotted" w:sz="4" w:space="0" w:color="auto"/>
            </w:tcBorders>
          </w:tcPr>
          <w:p w14:paraId="0EB6AC77" w14:textId="77777777" w:rsidR="00EC3B28" w:rsidRDefault="00EC3B28" w:rsidP="00E55ECA">
            <w:pPr>
              <w:jc w:val="left"/>
              <w:rPr>
                <w:rFonts w:ascii="ＭＳ ゴシック" w:eastAsia="ＭＳ ゴシック" w:hAnsi="ＭＳ ゴシック"/>
                <w:sz w:val="22"/>
              </w:rPr>
            </w:pPr>
            <w:r>
              <w:rPr>
                <w:rFonts w:ascii="ＭＳ ゴシック" w:eastAsia="ＭＳ ゴシック" w:hAnsi="ＭＳ ゴシック" w:hint="eastAsia"/>
                <w:sz w:val="22"/>
              </w:rPr>
              <w:t>助成額</w:t>
            </w:r>
          </w:p>
          <w:p w14:paraId="110313EB" w14:textId="77777777" w:rsidR="00EC3B28" w:rsidRPr="00A4512E" w:rsidRDefault="003B4DE3" w:rsidP="003B4DE3">
            <w:pPr>
              <w:jc w:val="center"/>
              <w:rPr>
                <w:rFonts w:ascii="ＭＳ ゴシック" w:eastAsia="ＭＳ ゴシック" w:hAnsi="ＭＳ ゴシック"/>
                <w:sz w:val="22"/>
              </w:rPr>
            </w:pPr>
            <w:r>
              <w:rPr>
                <w:rFonts w:ascii="ＭＳ ゴシック" w:eastAsia="ＭＳ ゴシック" w:hAnsi="ＭＳ ゴシック" w:hint="eastAsia"/>
                <w:sz w:val="22"/>
              </w:rPr>
              <w:t>各組御依頼寺院数×￥２，０００</w:t>
            </w:r>
          </w:p>
        </w:tc>
      </w:tr>
      <w:tr w:rsidR="00DB13D2" w:rsidRPr="00130291" w14:paraId="6EA853ED" w14:textId="77777777" w:rsidTr="008D3B76">
        <w:trPr>
          <w:trHeight w:val="1360"/>
        </w:trPr>
        <w:tc>
          <w:tcPr>
            <w:tcW w:w="582" w:type="dxa"/>
            <w:vMerge/>
            <w:tcBorders>
              <w:bottom w:val="single" w:sz="4" w:space="0" w:color="FFFFFF"/>
            </w:tcBorders>
            <w:shd w:val="clear" w:color="auto" w:fill="000000"/>
          </w:tcPr>
          <w:p w14:paraId="698DD7CA" w14:textId="77777777" w:rsidR="00DB13D2" w:rsidRPr="00A4512E" w:rsidRDefault="00DB13D2" w:rsidP="00C06B21">
            <w:pPr>
              <w:rPr>
                <w:rFonts w:ascii="ＭＳ ゴシック" w:eastAsia="ＭＳ ゴシック" w:hAnsi="ＭＳ ゴシック"/>
                <w:sz w:val="22"/>
              </w:rPr>
            </w:pPr>
          </w:p>
        </w:tc>
        <w:tc>
          <w:tcPr>
            <w:tcW w:w="10158" w:type="dxa"/>
            <w:gridSpan w:val="7"/>
            <w:tcBorders>
              <w:top w:val="dotted" w:sz="4" w:space="0" w:color="auto"/>
            </w:tcBorders>
          </w:tcPr>
          <w:p w14:paraId="019C544D" w14:textId="77777777" w:rsidR="00DB13D2" w:rsidRPr="00A4512E" w:rsidRDefault="00DB13D2" w:rsidP="00C06B21">
            <w:pPr>
              <w:rPr>
                <w:rFonts w:ascii="ＭＳ ゴシック" w:eastAsia="ＭＳ ゴシック" w:hAnsi="ＭＳ ゴシック"/>
                <w:sz w:val="22"/>
              </w:rPr>
            </w:pPr>
            <w:r w:rsidRPr="00A4512E">
              <w:rPr>
                <w:rFonts w:ascii="ＭＳ ゴシック" w:eastAsia="ＭＳ ゴシック" w:hAnsi="ＭＳ ゴシック" w:hint="eastAsia"/>
                <w:sz w:val="22"/>
              </w:rPr>
              <w:t>具体的内容と</w:t>
            </w:r>
            <w:r w:rsidR="00AC5A84">
              <w:rPr>
                <w:rFonts w:ascii="ＭＳ ゴシック" w:eastAsia="ＭＳ ゴシック" w:hAnsi="ＭＳ ゴシック" w:hint="eastAsia"/>
                <w:sz w:val="22"/>
              </w:rPr>
              <w:t>課題</w:t>
            </w:r>
          </w:p>
          <w:p w14:paraId="655AC15F" w14:textId="77777777" w:rsidR="00DB13D2" w:rsidRPr="00A4512E" w:rsidRDefault="00DB13D2" w:rsidP="00C06B21">
            <w:pPr>
              <w:rPr>
                <w:rFonts w:ascii="ＭＳ ゴシック" w:eastAsia="ＭＳ ゴシック" w:hAnsi="ＭＳ ゴシック"/>
                <w:sz w:val="22"/>
              </w:rPr>
            </w:pPr>
          </w:p>
          <w:p w14:paraId="65B94A94" w14:textId="77777777" w:rsidR="00DB13D2" w:rsidRDefault="00DB13D2" w:rsidP="00C06B21">
            <w:pPr>
              <w:rPr>
                <w:rFonts w:ascii="ＭＳ ゴシック" w:eastAsia="ＭＳ ゴシック" w:hAnsi="ＭＳ ゴシック"/>
                <w:sz w:val="22"/>
              </w:rPr>
            </w:pPr>
          </w:p>
          <w:p w14:paraId="106EF8BE" w14:textId="77777777" w:rsidR="00FA7C26" w:rsidRDefault="00FA7C26" w:rsidP="00C06B21">
            <w:pPr>
              <w:rPr>
                <w:rFonts w:ascii="ＭＳ ゴシック" w:eastAsia="ＭＳ ゴシック" w:hAnsi="ＭＳ ゴシック"/>
                <w:sz w:val="22"/>
              </w:rPr>
            </w:pPr>
          </w:p>
          <w:p w14:paraId="0C4956DC" w14:textId="77777777" w:rsidR="00BC0C47" w:rsidRDefault="00BC0C47" w:rsidP="00C06B21">
            <w:pPr>
              <w:rPr>
                <w:rFonts w:ascii="ＭＳ ゴシック" w:eastAsia="ＭＳ ゴシック" w:hAnsi="ＭＳ ゴシック"/>
                <w:sz w:val="22"/>
              </w:rPr>
            </w:pPr>
          </w:p>
          <w:p w14:paraId="7495F47C" w14:textId="77777777" w:rsidR="00BC0C47" w:rsidRDefault="00BC0C47" w:rsidP="00C06B21">
            <w:pPr>
              <w:rPr>
                <w:rFonts w:ascii="ＭＳ ゴシック" w:eastAsia="ＭＳ ゴシック" w:hAnsi="ＭＳ ゴシック"/>
                <w:sz w:val="22"/>
              </w:rPr>
            </w:pPr>
          </w:p>
          <w:p w14:paraId="37D12C96" w14:textId="77777777" w:rsidR="00BC0C47" w:rsidRPr="00A4512E" w:rsidRDefault="00BC0C47" w:rsidP="00C06B21">
            <w:pPr>
              <w:rPr>
                <w:rFonts w:ascii="ＭＳ ゴシック" w:eastAsia="ＭＳ ゴシック" w:hAnsi="ＭＳ ゴシック"/>
                <w:sz w:val="22"/>
              </w:rPr>
            </w:pPr>
          </w:p>
        </w:tc>
      </w:tr>
      <w:tr w:rsidR="00655B39" w:rsidRPr="00130291" w14:paraId="49CE987C" w14:textId="77777777" w:rsidTr="008D3B76">
        <w:trPr>
          <w:cantSplit/>
          <w:trHeight w:val="554"/>
        </w:trPr>
        <w:tc>
          <w:tcPr>
            <w:tcW w:w="582" w:type="dxa"/>
            <w:vMerge w:val="restart"/>
            <w:tcBorders>
              <w:top w:val="single" w:sz="4" w:space="0" w:color="FFFFFF"/>
            </w:tcBorders>
            <w:shd w:val="clear" w:color="auto" w:fill="000000"/>
            <w:textDirection w:val="tbRlV"/>
          </w:tcPr>
          <w:p w14:paraId="4AA89858" w14:textId="77777777" w:rsidR="00655B39" w:rsidRPr="00A4512E" w:rsidRDefault="00655B39" w:rsidP="00E55ECA">
            <w:pPr>
              <w:ind w:left="113" w:right="113"/>
              <w:rPr>
                <w:rFonts w:ascii="ＭＳ ゴシック" w:eastAsia="ＭＳ ゴシック" w:hAnsi="ＭＳ ゴシック"/>
                <w:sz w:val="22"/>
              </w:rPr>
            </w:pPr>
            <w:r>
              <w:rPr>
                <w:rFonts w:ascii="ＭＳ ゴシック" w:eastAsia="ＭＳ ゴシック" w:hAnsi="ＭＳ ゴシック" w:hint="eastAsia"/>
                <w:sz w:val="22"/>
              </w:rPr>
              <w:t>②組同朋総会</w:t>
            </w:r>
            <w:r w:rsidR="00E20096">
              <w:rPr>
                <w:rFonts w:ascii="ＭＳ ゴシック" w:eastAsia="ＭＳ ゴシック" w:hAnsi="ＭＳ ゴシック" w:hint="eastAsia"/>
                <w:sz w:val="22"/>
              </w:rPr>
              <w:t>※</w:t>
            </w:r>
          </w:p>
        </w:tc>
        <w:tc>
          <w:tcPr>
            <w:tcW w:w="2587" w:type="dxa"/>
            <w:gridSpan w:val="4"/>
            <w:tcBorders>
              <w:top w:val="single" w:sz="4" w:space="0" w:color="auto"/>
              <w:bottom w:val="dotted" w:sz="4" w:space="0" w:color="auto"/>
              <w:right w:val="dotted" w:sz="4" w:space="0" w:color="auto"/>
            </w:tcBorders>
          </w:tcPr>
          <w:p w14:paraId="40E93B84" w14:textId="77777777" w:rsidR="00655B39" w:rsidRPr="00A4512E" w:rsidRDefault="00655B39" w:rsidP="00E55ECA">
            <w:pPr>
              <w:rPr>
                <w:rFonts w:ascii="ＭＳ ゴシック" w:eastAsia="ＭＳ ゴシック" w:hAnsi="ＭＳ ゴシック"/>
                <w:sz w:val="22"/>
              </w:rPr>
            </w:pPr>
            <w:r>
              <w:rPr>
                <w:rFonts w:ascii="ＭＳ ゴシック" w:eastAsia="ＭＳ ゴシック" w:hAnsi="ＭＳ ゴシック" w:hint="eastAsia"/>
                <w:sz w:val="18"/>
              </w:rPr>
              <w:t>実施有無</w:t>
            </w:r>
            <w:r w:rsidRPr="00A4512E">
              <w:rPr>
                <w:rFonts w:ascii="ＭＳ ゴシック" w:eastAsia="ＭＳ ゴシック" w:hAnsi="ＭＳ ゴシック" w:hint="eastAsia"/>
                <w:sz w:val="18"/>
              </w:rPr>
              <w:t>【該当する□に✔。】</w:t>
            </w:r>
          </w:p>
          <w:p w14:paraId="4E9CFEBC" w14:textId="77777777" w:rsidR="00655B39" w:rsidRPr="00A4512E" w:rsidRDefault="00655B39" w:rsidP="00655B39">
            <w:pPr>
              <w:jc w:val="center"/>
              <w:rPr>
                <w:rFonts w:ascii="ＭＳ ゴシック" w:eastAsia="ＭＳ ゴシック" w:hAnsi="ＭＳ ゴシック"/>
                <w:sz w:val="22"/>
              </w:rPr>
            </w:pPr>
            <w:r w:rsidRPr="00A4512E">
              <w:rPr>
                <w:rFonts w:ascii="ＭＳ ゴシック" w:eastAsia="ＭＳ ゴシック" w:hAnsi="ＭＳ ゴシック" w:hint="eastAsia"/>
                <w:sz w:val="22"/>
              </w:rPr>
              <w:t>□</w:t>
            </w:r>
            <w:r>
              <w:rPr>
                <w:rFonts w:ascii="ＭＳ ゴシック" w:eastAsia="ＭＳ ゴシック" w:hAnsi="ＭＳ ゴシック" w:hint="eastAsia"/>
                <w:sz w:val="22"/>
              </w:rPr>
              <w:t>有</w:t>
            </w:r>
            <w:r w:rsidRPr="00A451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無</w:t>
            </w:r>
          </w:p>
        </w:tc>
        <w:tc>
          <w:tcPr>
            <w:tcW w:w="3885" w:type="dxa"/>
            <w:gridSpan w:val="2"/>
            <w:tcBorders>
              <w:top w:val="single" w:sz="4" w:space="0" w:color="auto"/>
              <w:left w:val="dotted" w:sz="4" w:space="0" w:color="auto"/>
              <w:bottom w:val="dotted" w:sz="4" w:space="0" w:color="auto"/>
              <w:right w:val="dotted" w:sz="4" w:space="0" w:color="auto"/>
            </w:tcBorders>
          </w:tcPr>
          <w:p w14:paraId="77E54C95" w14:textId="77777777" w:rsidR="00655B39" w:rsidRDefault="00655B39" w:rsidP="00655B39">
            <w:pPr>
              <w:widowControl/>
              <w:jc w:val="left"/>
              <w:rPr>
                <w:rFonts w:ascii="ＭＳ ゴシック" w:eastAsia="ＭＳ ゴシック" w:hAnsi="ＭＳ ゴシック"/>
                <w:sz w:val="22"/>
              </w:rPr>
            </w:pPr>
            <w:r>
              <w:rPr>
                <w:rFonts w:ascii="ＭＳ ゴシック" w:eastAsia="ＭＳ ゴシック" w:hAnsi="ＭＳ ゴシック" w:hint="eastAsia"/>
                <w:sz w:val="22"/>
              </w:rPr>
              <w:t>実施予定日</w:t>
            </w:r>
          </w:p>
          <w:p w14:paraId="32B7EB9D" w14:textId="77777777" w:rsidR="00655B39" w:rsidRPr="00A4512E" w:rsidRDefault="00655B39" w:rsidP="00832BDA">
            <w:pPr>
              <w:widowControl/>
              <w:ind w:firstLineChars="500" w:firstLine="1100"/>
              <w:jc w:val="left"/>
              <w:rPr>
                <w:rFonts w:ascii="ＭＳ ゴシック" w:eastAsia="ＭＳ ゴシック" w:hAnsi="ＭＳ ゴシック"/>
                <w:sz w:val="22"/>
              </w:rPr>
            </w:pPr>
            <w:r>
              <w:rPr>
                <w:rFonts w:ascii="ＭＳ ゴシック" w:eastAsia="ＭＳ ゴシック" w:hAnsi="ＭＳ ゴシック" w:hint="eastAsia"/>
                <w:sz w:val="22"/>
              </w:rPr>
              <w:t xml:space="preserve">年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月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日</w:t>
            </w:r>
          </w:p>
        </w:tc>
        <w:tc>
          <w:tcPr>
            <w:tcW w:w="3686" w:type="dxa"/>
            <w:tcBorders>
              <w:top w:val="single" w:sz="4" w:space="0" w:color="auto"/>
              <w:left w:val="dotted" w:sz="4" w:space="0" w:color="auto"/>
              <w:bottom w:val="dotted" w:sz="4" w:space="0" w:color="auto"/>
            </w:tcBorders>
          </w:tcPr>
          <w:p w14:paraId="54D6A6B3" w14:textId="77777777" w:rsidR="00655B39" w:rsidRDefault="00655B39" w:rsidP="0074050E">
            <w:pPr>
              <w:widowControl/>
              <w:jc w:val="left"/>
              <w:rPr>
                <w:rFonts w:ascii="ＭＳ ゴシック" w:eastAsia="ＭＳ ゴシック" w:hAnsi="ＭＳ ゴシック"/>
                <w:sz w:val="22"/>
              </w:rPr>
            </w:pPr>
            <w:r>
              <w:rPr>
                <w:rFonts w:ascii="ＭＳ ゴシック" w:eastAsia="ＭＳ ゴシック" w:hAnsi="ＭＳ ゴシック" w:hint="eastAsia"/>
                <w:sz w:val="22"/>
              </w:rPr>
              <w:t>助成額</w:t>
            </w:r>
          </w:p>
          <w:p w14:paraId="49C5F180" w14:textId="77777777" w:rsidR="00655B39" w:rsidRPr="00A4512E" w:rsidRDefault="003B4DE3" w:rsidP="00655B39">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各組御依頼寺院数×￥２，０００</w:t>
            </w:r>
          </w:p>
        </w:tc>
      </w:tr>
      <w:tr w:rsidR="00DB13D2" w:rsidRPr="00130291" w14:paraId="0534BAC8" w14:textId="77777777" w:rsidTr="008D3B76">
        <w:trPr>
          <w:cantSplit/>
          <w:trHeight w:val="1448"/>
        </w:trPr>
        <w:tc>
          <w:tcPr>
            <w:tcW w:w="582" w:type="dxa"/>
            <w:vMerge/>
            <w:tcBorders>
              <w:bottom w:val="single" w:sz="4" w:space="0" w:color="FFFFFF"/>
            </w:tcBorders>
            <w:shd w:val="clear" w:color="auto" w:fill="000000"/>
            <w:textDirection w:val="tbRlV"/>
          </w:tcPr>
          <w:p w14:paraId="15BCB6D9" w14:textId="77777777" w:rsidR="00DB13D2" w:rsidRPr="00A4512E" w:rsidRDefault="00DB13D2" w:rsidP="00E55ECA">
            <w:pPr>
              <w:ind w:left="113" w:right="113"/>
              <w:rPr>
                <w:rFonts w:ascii="ＭＳ ゴシック" w:eastAsia="ＭＳ ゴシック" w:hAnsi="ＭＳ ゴシック"/>
                <w:sz w:val="22"/>
              </w:rPr>
            </w:pPr>
          </w:p>
        </w:tc>
        <w:tc>
          <w:tcPr>
            <w:tcW w:w="10158" w:type="dxa"/>
            <w:gridSpan w:val="7"/>
            <w:tcBorders>
              <w:top w:val="dotted" w:sz="4" w:space="0" w:color="auto"/>
            </w:tcBorders>
          </w:tcPr>
          <w:p w14:paraId="03BF6898" w14:textId="77777777" w:rsidR="00AC5A84" w:rsidRPr="00A4512E" w:rsidRDefault="00AC5A84" w:rsidP="00AC5A84">
            <w:pPr>
              <w:rPr>
                <w:rFonts w:ascii="ＭＳ ゴシック" w:eastAsia="ＭＳ ゴシック" w:hAnsi="ＭＳ ゴシック"/>
                <w:sz w:val="22"/>
              </w:rPr>
            </w:pPr>
            <w:r w:rsidRPr="00A4512E">
              <w:rPr>
                <w:rFonts w:ascii="ＭＳ ゴシック" w:eastAsia="ＭＳ ゴシック" w:hAnsi="ＭＳ ゴシック" w:hint="eastAsia"/>
                <w:sz w:val="22"/>
              </w:rPr>
              <w:t>具体的内容と</w:t>
            </w:r>
            <w:r>
              <w:rPr>
                <w:rFonts w:ascii="ＭＳ ゴシック" w:eastAsia="ＭＳ ゴシック" w:hAnsi="ＭＳ ゴシック" w:hint="eastAsia"/>
                <w:sz w:val="22"/>
              </w:rPr>
              <w:t>課題</w:t>
            </w:r>
          </w:p>
          <w:p w14:paraId="611C46D0" w14:textId="77777777" w:rsidR="00DB13D2" w:rsidRPr="00A4512E" w:rsidRDefault="00DB13D2" w:rsidP="00E55ECA">
            <w:pPr>
              <w:rPr>
                <w:rFonts w:ascii="ＭＳ ゴシック" w:eastAsia="ＭＳ ゴシック" w:hAnsi="ＭＳ ゴシック"/>
                <w:sz w:val="22"/>
              </w:rPr>
            </w:pPr>
          </w:p>
          <w:p w14:paraId="14D5913A" w14:textId="77777777" w:rsidR="00DB13D2" w:rsidRPr="00A4512E" w:rsidRDefault="00DB13D2" w:rsidP="00E55ECA">
            <w:pPr>
              <w:rPr>
                <w:rFonts w:ascii="ＭＳ ゴシック" w:eastAsia="ＭＳ ゴシック" w:hAnsi="ＭＳ ゴシック"/>
                <w:sz w:val="22"/>
              </w:rPr>
            </w:pPr>
          </w:p>
          <w:p w14:paraId="6031149E" w14:textId="77777777" w:rsidR="00DB13D2" w:rsidRDefault="00DB13D2" w:rsidP="00E55ECA">
            <w:pPr>
              <w:rPr>
                <w:rFonts w:ascii="ＭＳ ゴシック" w:eastAsia="ＭＳ ゴシック" w:hAnsi="ＭＳ ゴシック"/>
                <w:sz w:val="22"/>
              </w:rPr>
            </w:pPr>
          </w:p>
          <w:p w14:paraId="55F0D43A" w14:textId="77777777" w:rsidR="00BC0C47" w:rsidRDefault="00BC0C47" w:rsidP="00E55ECA">
            <w:pPr>
              <w:rPr>
                <w:rFonts w:ascii="ＭＳ ゴシック" w:eastAsia="ＭＳ ゴシック" w:hAnsi="ＭＳ ゴシック"/>
                <w:sz w:val="22"/>
              </w:rPr>
            </w:pPr>
          </w:p>
          <w:p w14:paraId="130AA551" w14:textId="77777777" w:rsidR="00BC0C47" w:rsidRDefault="00BC0C47" w:rsidP="00E55ECA">
            <w:pPr>
              <w:rPr>
                <w:rFonts w:ascii="ＭＳ ゴシック" w:eastAsia="ＭＳ ゴシック" w:hAnsi="ＭＳ ゴシック"/>
                <w:sz w:val="22"/>
              </w:rPr>
            </w:pPr>
          </w:p>
          <w:p w14:paraId="1A74CBA7" w14:textId="77777777" w:rsidR="00BC0C47" w:rsidRPr="00A4512E" w:rsidRDefault="00BC0C47" w:rsidP="00E55ECA">
            <w:pPr>
              <w:rPr>
                <w:rFonts w:ascii="ＭＳ ゴシック" w:eastAsia="ＭＳ ゴシック" w:hAnsi="ＭＳ ゴシック"/>
                <w:sz w:val="22"/>
              </w:rPr>
            </w:pPr>
          </w:p>
          <w:p w14:paraId="0DB57420" w14:textId="77777777" w:rsidR="00DB13D2" w:rsidRPr="00A4512E" w:rsidRDefault="00DB13D2" w:rsidP="00E55ECA">
            <w:pPr>
              <w:rPr>
                <w:rFonts w:ascii="ＭＳ ゴシック" w:eastAsia="ＭＳ ゴシック" w:hAnsi="ＭＳ ゴシック"/>
                <w:sz w:val="22"/>
              </w:rPr>
            </w:pPr>
          </w:p>
        </w:tc>
      </w:tr>
      <w:tr w:rsidR="00655B39" w:rsidRPr="00130291" w14:paraId="0A78EFE5" w14:textId="77777777" w:rsidTr="008D3B76">
        <w:trPr>
          <w:cantSplit/>
          <w:trHeight w:val="486"/>
        </w:trPr>
        <w:tc>
          <w:tcPr>
            <w:tcW w:w="582" w:type="dxa"/>
            <w:vMerge w:val="restart"/>
            <w:tcBorders>
              <w:top w:val="single" w:sz="4" w:space="0" w:color="FFFFFF"/>
            </w:tcBorders>
            <w:shd w:val="clear" w:color="auto" w:fill="000000"/>
            <w:textDirection w:val="tbRlV"/>
          </w:tcPr>
          <w:p w14:paraId="52EE4540" w14:textId="77777777" w:rsidR="00655B39" w:rsidRPr="00A4512E" w:rsidRDefault="00655B39" w:rsidP="00E55ECA">
            <w:pPr>
              <w:ind w:left="113" w:right="113"/>
              <w:rPr>
                <w:rFonts w:ascii="ＭＳ ゴシック" w:eastAsia="ＭＳ ゴシック" w:hAnsi="ＭＳ ゴシック"/>
                <w:sz w:val="22"/>
              </w:rPr>
            </w:pPr>
            <w:r>
              <w:rPr>
                <w:rFonts w:ascii="ＭＳ ゴシック" w:eastAsia="ＭＳ ゴシック" w:hAnsi="ＭＳ ゴシック" w:hint="eastAsia"/>
                <w:sz w:val="22"/>
              </w:rPr>
              <w:t>③育成員研修</w:t>
            </w:r>
          </w:p>
        </w:tc>
        <w:tc>
          <w:tcPr>
            <w:tcW w:w="2573" w:type="dxa"/>
            <w:gridSpan w:val="3"/>
            <w:tcBorders>
              <w:bottom w:val="dotted" w:sz="4" w:space="0" w:color="auto"/>
              <w:right w:val="dotted" w:sz="4" w:space="0" w:color="auto"/>
            </w:tcBorders>
          </w:tcPr>
          <w:p w14:paraId="19E383BD" w14:textId="77777777" w:rsidR="00655B39" w:rsidRPr="00A4512E" w:rsidRDefault="00655B39" w:rsidP="00E55ECA">
            <w:pPr>
              <w:rPr>
                <w:rFonts w:ascii="ＭＳ ゴシック" w:eastAsia="ＭＳ ゴシック" w:hAnsi="ＭＳ ゴシック"/>
                <w:sz w:val="22"/>
              </w:rPr>
            </w:pPr>
            <w:r>
              <w:rPr>
                <w:rFonts w:ascii="ＭＳ ゴシック" w:eastAsia="ＭＳ ゴシック" w:hAnsi="ＭＳ ゴシック" w:hint="eastAsia"/>
                <w:sz w:val="18"/>
              </w:rPr>
              <w:t>実施有無</w:t>
            </w:r>
            <w:r w:rsidRPr="00A4512E">
              <w:rPr>
                <w:rFonts w:ascii="ＭＳ ゴシック" w:eastAsia="ＭＳ ゴシック" w:hAnsi="ＭＳ ゴシック" w:hint="eastAsia"/>
                <w:sz w:val="18"/>
              </w:rPr>
              <w:t>【該当する□に✔。】</w:t>
            </w:r>
          </w:p>
          <w:p w14:paraId="4841BB2F" w14:textId="77777777" w:rsidR="00655B39" w:rsidRPr="00A4512E" w:rsidRDefault="00655B39" w:rsidP="00655B39">
            <w:pPr>
              <w:jc w:val="center"/>
              <w:rPr>
                <w:rFonts w:ascii="ＭＳ ゴシック" w:eastAsia="ＭＳ ゴシック" w:hAnsi="ＭＳ ゴシック"/>
                <w:sz w:val="22"/>
              </w:rPr>
            </w:pPr>
            <w:r w:rsidRPr="00A4512E">
              <w:rPr>
                <w:rFonts w:ascii="ＭＳ ゴシック" w:eastAsia="ＭＳ ゴシック" w:hAnsi="ＭＳ ゴシック" w:hint="eastAsia"/>
                <w:sz w:val="22"/>
              </w:rPr>
              <w:t>□</w:t>
            </w:r>
            <w:r>
              <w:rPr>
                <w:rFonts w:ascii="ＭＳ ゴシック" w:eastAsia="ＭＳ ゴシック" w:hAnsi="ＭＳ ゴシック" w:hint="eastAsia"/>
                <w:sz w:val="22"/>
              </w:rPr>
              <w:t>有</w:t>
            </w:r>
            <w:r w:rsidRPr="00A451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無</w:t>
            </w:r>
          </w:p>
        </w:tc>
        <w:tc>
          <w:tcPr>
            <w:tcW w:w="3899" w:type="dxa"/>
            <w:gridSpan w:val="3"/>
            <w:tcBorders>
              <w:left w:val="dotted" w:sz="4" w:space="0" w:color="auto"/>
              <w:bottom w:val="dotted" w:sz="4" w:space="0" w:color="auto"/>
              <w:right w:val="dotted" w:sz="4" w:space="0" w:color="auto"/>
            </w:tcBorders>
          </w:tcPr>
          <w:p w14:paraId="1CB6C588" w14:textId="77777777" w:rsidR="00655B39" w:rsidRDefault="00655B39">
            <w:pPr>
              <w:widowControl/>
              <w:jc w:val="left"/>
              <w:rPr>
                <w:rFonts w:ascii="ＭＳ ゴシック" w:eastAsia="ＭＳ ゴシック" w:hAnsi="ＭＳ ゴシック"/>
                <w:sz w:val="22"/>
              </w:rPr>
            </w:pPr>
            <w:r>
              <w:rPr>
                <w:rFonts w:ascii="ＭＳ ゴシック" w:eastAsia="ＭＳ ゴシック" w:hAnsi="ＭＳ ゴシック" w:hint="eastAsia"/>
                <w:sz w:val="22"/>
              </w:rPr>
              <w:t>実施予定日</w:t>
            </w:r>
          </w:p>
          <w:p w14:paraId="2AC4A283" w14:textId="77777777" w:rsidR="00655B39" w:rsidRPr="00A4512E" w:rsidRDefault="00655B39" w:rsidP="00832BDA">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年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月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日</w:t>
            </w:r>
          </w:p>
        </w:tc>
        <w:tc>
          <w:tcPr>
            <w:tcW w:w="3686" w:type="dxa"/>
            <w:tcBorders>
              <w:left w:val="dotted" w:sz="4" w:space="0" w:color="auto"/>
              <w:bottom w:val="dotted" w:sz="4" w:space="0" w:color="auto"/>
            </w:tcBorders>
          </w:tcPr>
          <w:p w14:paraId="549B4698" w14:textId="77777777" w:rsidR="00655B39" w:rsidRDefault="00655B39" w:rsidP="0074050E">
            <w:pPr>
              <w:widowControl/>
              <w:jc w:val="left"/>
              <w:rPr>
                <w:rFonts w:ascii="ＭＳ ゴシック" w:eastAsia="ＭＳ ゴシック" w:hAnsi="ＭＳ ゴシック"/>
                <w:sz w:val="22"/>
              </w:rPr>
            </w:pPr>
            <w:r>
              <w:rPr>
                <w:rFonts w:ascii="ＭＳ ゴシック" w:eastAsia="ＭＳ ゴシック" w:hAnsi="ＭＳ ゴシック" w:hint="eastAsia"/>
                <w:sz w:val="22"/>
              </w:rPr>
              <w:t>助成額</w:t>
            </w:r>
          </w:p>
          <w:p w14:paraId="63F0083D" w14:textId="77777777" w:rsidR="00655B39" w:rsidRPr="00A4512E" w:rsidRDefault="00655B39" w:rsidP="00655B39">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￥５０，０００－</w:t>
            </w:r>
          </w:p>
        </w:tc>
      </w:tr>
      <w:tr w:rsidR="00DB13D2" w:rsidRPr="00130291" w14:paraId="7B5C7E0C" w14:textId="77777777" w:rsidTr="008D3B76">
        <w:trPr>
          <w:cantSplit/>
          <w:trHeight w:val="1381"/>
        </w:trPr>
        <w:tc>
          <w:tcPr>
            <w:tcW w:w="582" w:type="dxa"/>
            <w:vMerge/>
            <w:tcBorders>
              <w:bottom w:val="single" w:sz="4" w:space="0" w:color="FFFFFF"/>
            </w:tcBorders>
            <w:shd w:val="clear" w:color="auto" w:fill="000000"/>
            <w:textDirection w:val="tbRlV"/>
          </w:tcPr>
          <w:p w14:paraId="5C97CE99" w14:textId="77777777" w:rsidR="00DB13D2" w:rsidRPr="00A4512E" w:rsidRDefault="00DB13D2" w:rsidP="00E55ECA">
            <w:pPr>
              <w:ind w:left="113" w:right="113"/>
              <w:rPr>
                <w:rFonts w:ascii="ＭＳ ゴシック" w:eastAsia="ＭＳ ゴシック" w:hAnsi="ＭＳ ゴシック"/>
                <w:sz w:val="22"/>
              </w:rPr>
            </w:pPr>
          </w:p>
        </w:tc>
        <w:tc>
          <w:tcPr>
            <w:tcW w:w="10158" w:type="dxa"/>
            <w:gridSpan w:val="7"/>
            <w:tcBorders>
              <w:top w:val="dotted" w:sz="4" w:space="0" w:color="auto"/>
            </w:tcBorders>
          </w:tcPr>
          <w:p w14:paraId="46DDBC71" w14:textId="77777777" w:rsidR="00AC5A84" w:rsidRPr="00A4512E" w:rsidRDefault="00AC5A84" w:rsidP="00AC5A84">
            <w:pPr>
              <w:rPr>
                <w:rFonts w:ascii="ＭＳ ゴシック" w:eastAsia="ＭＳ ゴシック" w:hAnsi="ＭＳ ゴシック"/>
                <w:sz w:val="22"/>
              </w:rPr>
            </w:pPr>
            <w:r w:rsidRPr="00A4512E">
              <w:rPr>
                <w:rFonts w:ascii="ＭＳ ゴシック" w:eastAsia="ＭＳ ゴシック" w:hAnsi="ＭＳ ゴシック" w:hint="eastAsia"/>
                <w:sz w:val="22"/>
              </w:rPr>
              <w:t>具体的内容と</w:t>
            </w:r>
            <w:r>
              <w:rPr>
                <w:rFonts w:ascii="ＭＳ ゴシック" w:eastAsia="ＭＳ ゴシック" w:hAnsi="ＭＳ ゴシック" w:hint="eastAsia"/>
                <w:sz w:val="22"/>
              </w:rPr>
              <w:t>課題</w:t>
            </w:r>
          </w:p>
          <w:p w14:paraId="4393145E" w14:textId="77777777" w:rsidR="00DB13D2" w:rsidRPr="00A4512E" w:rsidRDefault="00DB13D2" w:rsidP="00E55ECA">
            <w:pPr>
              <w:rPr>
                <w:rFonts w:ascii="ＭＳ ゴシック" w:eastAsia="ＭＳ ゴシック" w:hAnsi="ＭＳ ゴシック"/>
                <w:sz w:val="22"/>
              </w:rPr>
            </w:pPr>
          </w:p>
          <w:p w14:paraId="7C812167" w14:textId="77777777" w:rsidR="00DB13D2" w:rsidRPr="00A4512E" w:rsidRDefault="00DB13D2" w:rsidP="00E55ECA">
            <w:pPr>
              <w:rPr>
                <w:rFonts w:ascii="ＭＳ ゴシック" w:eastAsia="ＭＳ ゴシック" w:hAnsi="ＭＳ ゴシック"/>
                <w:sz w:val="22"/>
              </w:rPr>
            </w:pPr>
          </w:p>
          <w:p w14:paraId="00EB62A9" w14:textId="77777777" w:rsidR="00DB13D2" w:rsidRDefault="00DB13D2" w:rsidP="00E55ECA">
            <w:pPr>
              <w:rPr>
                <w:rFonts w:ascii="ＭＳ ゴシック" w:eastAsia="ＭＳ ゴシック" w:hAnsi="ＭＳ ゴシック"/>
                <w:sz w:val="22"/>
              </w:rPr>
            </w:pPr>
          </w:p>
          <w:p w14:paraId="613492C8" w14:textId="77777777" w:rsidR="00BC0C47" w:rsidRDefault="00BC0C47" w:rsidP="00E55ECA">
            <w:pPr>
              <w:rPr>
                <w:rFonts w:ascii="ＭＳ ゴシック" w:eastAsia="ＭＳ ゴシック" w:hAnsi="ＭＳ ゴシック"/>
                <w:sz w:val="22"/>
              </w:rPr>
            </w:pPr>
          </w:p>
          <w:p w14:paraId="38EFF500" w14:textId="77777777" w:rsidR="00BC0C47" w:rsidRDefault="00BC0C47" w:rsidP="00E55ECA">
            <w:pPr>
              <w:rPr>
                <w:rFonts w:ascii="ＭＳ ゴシック" w:eastAsia="ＭＳ ゴシック" w:hAnsi="ＭＳ ゴシック"/>
                <w:sz w:val="22"/>
              </w:rPr>
            </w:pPr>
          </w:p>
          <w:p w14:paraId="6896C6FB" w14:textId="77777777" w:rsidR="00BC0C47" w:rsidRPr="00A4512E" w:rsidRDefault="00BC0C47" w:rsidP="00E55ECA">
            <w:pPr>
              <w:rPr>
                <w:rFonts w:ascii="ＭＳ ゴシック" w:eastAsia="ＭＳ ゴシック" w:hAnsi="ＭＳ ゴシック"/>
                <w:sz w:val="22"/>
              </w:rPr>
            </w:pPr>
          </w:p>
        </w:tc>
      </w:tr>
      <w:tr w:rsidR="00655B39" w:rsidRPr="00130291" w14:paraId="1AAD2DAD" w14:textId="77777777" w:rsidTr="008D3B76">
        <w:trPr>
          <w:cantSplit/>
          <w:trHeight w:val="588"/>
        </w:trPr>
        <w:tc>
          <w:tcPr>
            <w:tcW w:w="582" w:type="dxa"/>
            <w:vMerge w:val="restart"/>
            <w:tcBorders>
              <w:top w:val="single" w:sz="4" w:space="0" w:color="FFFFFF"/>
            </w:tcBorders>
            <w:shd w:val="clear" w:color="auto" w:fill="000000"/>
            <w:textDirection w:val="tbRlV"/>
          </w:tcPr>
          <w:p w14:paraId="265C7DA9" w14:textId="77777777" w:rsidR="00655B39" w:rsidRPr="00A4512E" w:rsidRDefault="00655B39" w:rsidP="00E55ECA">
            <w:pPr>
              <w:ind w:left="113" w:right="113"/>
              <w:rPr>
                <w:rFonts w:ascii="ＭＳ ゴシック" w:eastAsia="ＭＳ ゴシック" w:hAnsi="ＭＳ ゴシック"/>
                <w:sz w:val="22"/>
              </w:rPr>
            </w:pPr>
            <w:r>
              <w:rPr>
                <w:rFonts w:ascii="ＭＳ ゴシック" w:eastAsia="ＭＳ ゴシック" w:hAnsi="ＭＳ ゴシック" w:hint="eastAsia"/>
                <w:sz w:val="22"/>
              </w:rPr>
              <w:t>④青少幼年</w:t>
            </w:r>
            <w:r w:rsidR="007E23E1">
              <w:rPr>
                <w:rFonts w:ascii="ＭＳ ゴシック" w:eastAsia="ＭＳ ゴシック" w:hAnsi="ＭＳ ゴシック" w:hint="eastAsia"/>
                <w:sz w:val="22"/>
              </w:rPr>
              <w:t>教化</w:t>
            </w:r>
            <w:r>
              <w:rPr>
                <w:rFonts w:ascii="ＭＳ ゴシック" w:eastAsia="ＭＳ ゴシック" w:hAnsi="ＭＳ ゴシック" w:hint="eastAsia"/>
                <w:sz w:val="22"/>
              </w:rPr>
              <w:t>事業</w:t>
            </w:r>
          </w:p>
        </w:tc>
        <w:tc>
          <w:tcPr>
            <w:tcW w:w="2560" w:type="dxa"/>
            <w:gridSpan w:val="2"/>
            <w:tcBorders>
              <w:top w:val="single" w:sz="4" w:space="0" w:color="FFFFFF"/>
              <w:bottom w:val="dotted" w:sz="4" w:space="0" w:color="auto"/>
              <w:right w:val="dotted" w:sz="4" w:space="0" w:color="auto"/>
            </w:tcBorders>
          </w:tcPr>
          <w:p w14:paraId="454D7411" w14:textId="77777777" w:rsidR="00655B39" w:rsidRPr="00A4512E" w:rsidRDefault="00655B39" w:rsidP="00E55ECA">
            <w:pPr>
              <w:rPr>
                <w:rFonts w:ascii="ＭＳ ゴシック" w:eastAsia="ＭＳ ゴシック" w:hAnsi="ＭＳ ゴシック"/>
                <w:sz w:val="22"/>
              </w:rPr>
            </w:pPr>
            <w:r>
              <w:rPr>
                <w:rFonts w:ascii="ＭＳ ゴシック" w:eastAsia="ＭＳ ゴシック" w:hAnsi="ＭＳ ゴシック" w:hint="eastAsia"/>
                <w:sz w:val="18"/>
              </w:rPr>
              <w:t>実施有無</w:t>
            </w:r>
            <w:r w:rsidRPr="00A4512E">
              <w:rPr>
                <w:rFonts w:ascii="ＭＳ ゴシック" w:eastAsia="ＭＳ ゴシック" w:hAnsi="ＭＳ ゴシック" w:hint="eastAsia"/>
                <w:sz w:val="18"/>
              </w:rPr>
              <w:t>【該当する□に✔。】</w:t>
            </w:r>
          </w:p>
          <w:p w14:paraId="476A8871" w14:textId="77777777" w:rsidR="00655B39" w:rsidRPr="00A4512E" w:rsidRDefault="00655B39" w:rsidP="00655B39">
            <w:pPr>
              <w:jc w:val="center"/>
              <w:rPr>
                <w:rFonts w:ascii="ＭＳ ゴシック" w:eastAsia="ＭＳ ゴシック" w:hAnsi="ＭＳ ゴシック"/>
                <w:sz w:val="22"/>
              </w:rPr>
            </w:pPr>
            <w:r w:rsidRPr="00A4512E">
              <w:rPr>
                <w:rFonts w:ascii="ＭＳ ゴシック" w:eastAsia="ＭＳ ゴシック" w:hAnsi="ＭＳ ゴシック" w:hint="eastAsia"/>
                <w:sz w:val="22"/>
              </w:rPr>
              <w:t>□</w:t>
            </w:r>
            <w:r>
              <w:rPr>
                <w:rFonts w:ascii="ＭＳ ゴシック" w:eastAsia="ＭＳ ゴシック" w:hAnsi="ＭＳ ゴシック" w:hint="eastAsia"/>
                <w:sz w:val="22"/>
              </w:rPr>
              <w:t>有</w:t>
            </w:r>
            <w:r w:rsidRPr="00A451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無</w:t>
            </w:r>
          </w:p>
        </w:tc>
        <w:tc>
          <w:tcPr>
            <w:tcW w:w="3912" w:type="dxa"/>
            <w:gridSpan w:val="4"/>
            <w:tcBorders>
              <w:left w:val="dotted" w:sz="4" w:space="0" w:color="auto"/>
              <w:bottom w:val="dotted" w:sz="4" w:space="0" w:color="auto"/>
              <w:right w:val="dotted" w:sz="4" w:space="0" w:color="auto"/>
            </w:tcBorders>
          </w:tcPr>
          <w:p w14:paraId="5D012FD7" w14:textId="77777777" w:rsidR="00655B39" w:rsidRDefault="00655B39">
            <w:pPr>
              <w:widowControl/>
              <w:jc w:val="left"/>
              <w:rPr>
                <w:rFonts w:ascii="ＭＳ ゴシック" w:eastAsia="ＭＳ ゴシック" w:hAnsi="ＭＳ ゴシック"/>
                <w:sz w:val="22"/>
              </w:rPr>
            </w:pPr>
            <w:r>
              <w:rPr>
                <w:rFonts w:ascii="ＭＳ ゴシック" w:eastAsia="ＭＳ ゴシック" w:hAnsi="ＭＳ ゴシック" w:hint="eastAsia"/>
                <w:sz w:val="22"/>
              </w:rPr>
              <w:t>実施予定日</w:t>
            </w:r>
          </w:p>
          <w:p w14:paraId="11952E50" w14:textId="77777777" w:rsidR="00655B39" w:rsidRPr="00A4512E" w:rsidRDefault="00655B39" w:rsidP="00E55EC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年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月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日</w:t>
            </w:r>
          </w:p>
        </w:tc>
        <w:tc>
          <w:tcPr>
            <w:tcW w:w="3686" w:type="dxa"/>
            <w:tcBorders>
              <w:left w:val="dotted" w:sz="4" w:space="0" w:color="auto"/>
              <w:bottom w:val="dotted" w:sz="4" w:space="0" w:color="auto"/>
            </w:tcBorders>
          </w:tcPr>
          <w:p w14:paraId="231E796C" w14:textId="77777777" w:rsidR="00655B39" w:rsidRDefault="00655B39" w:rsidP="0074050E">
            <w:pPr>
              <w:widowControl/>
              <w:jc w:val="left"/>
              <w:rPr>
                <w:rFonts w:ascii="ＭＳ ゴシック" w:eastAsia="ＭＳ ゴシック" w:hAnsi="ＭＳ ゴシック"/>
                <w:sz w:val="22"/>
              </w:rPr>
            </w:pPr>
            <w:r>
              <w:rPr>
                <w:rFonts w:ascii="ＭＳ ゴシック" w:eastAsia="ＭＳ ゴシック" w:hAnsi="ＭＳ ゴシック" w:hint="eastAsia"/>
                <w:sz w:val="22"/>
              </w:rPr>
              <w:t>助成額</w:t>
            </w:r>
          </w:p>
          <w:p w14:paraId="6324ED36" w14:textId="77777777" w:rsidR="00655B39" w:rsidRPr="00A4512E" w:rsidRDefault="00655B39" w:rsidP="00655B39">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￥５０，０００－</w:t>
            </w:r>
          </w:p>
        </w:tc>
      </w:tr>
      <w:tr w:rsidR="00DB13D2" w:rsidRPr="00130291" w14:paraId="4096A268" w14:textId="77777777" w:rsidTr="008D3B76">
        <w:trPr>
          <w:cantSplit/>
          <w:trHeight w:val="1327"/>
        </w:trPr>
        <w:tc>
          <w:tcPr>
            <w:tcW w:w="582" w:type="dxa"/>
            <w:vMerge/>
            <w:shd w:val="clear" w:color="auto" w:fill="000000"/>
            <w:textDirection w:val="tbRlV"/>
          </w:tcPr>
          <w:p w14:paraId="00BDFF66" w14:textId="77777777" w:rsidR="00DB13D2" w:rsidRPr="00A4512E" w:rsidRDefault="00DB13D2" w:rsidP="00E55ECA">
            <w:pPr>
              <w:ind w:left="113" w:right="113"/>
              <w:rPr>
                <w:rFonts w:ascii="ＭＳ ゴシック" w:eastAsia="ＭＳ ゴシック" w:hAnsi="ＭＳ ゴシック"/>
                <w:sz w:val="20"/>
              </w:rPr>
            </w:pPr>
          </w:p>
        </w:tc>
        <w:tc>
          <w:tcPr>
            <w:tcW w:w="10158" w:type="dxa"/>
            <w:gridSpan w:val="7"/>
            <w:tcBorders>
              <w:top w:val="dotted" w:sz="4" w:space="0" w:color="auto"/>
            </w:tcBorders>
          </w:tcPr>
          <w:p w14:paraId="13FB8C5A" w14:textId="77777777" w:rsidR="00AC5A84" w:rsidRPr="00A4512E" w:rsidRDefault="00AC5A84" w:rsidP="00AC5A84">
            <w:pPr>
              <w:rPr>
                <w:rFonts w:ascii="ＭＳ ゴシック" w:eastAsia="ＭＳ ゴシック" w:hAnsi="ＭＳ ゴシック"/>
                <w:sz w:val="22"/>
              </w:rPr>
            </w:pPr>
            <w:r w:rsidRPr="00A4512E">
              <w:rPr>
                <w:rFonts w:ascii="ＭＳ ゴシック" w:eastAsia="ＭＳ ゴシック" w:hAnsi="ＭＳ ゴシック" w:hint="eastAsia"/>
                <w:sz w:val="22"/>
              </w:rPr>
              <w:t>具体的内容と</w:t>
            </w:r>
            <w:r>
              <w:rPr>
                <w:rFonts w:ascii="ＭＳ ゴシック" w:eastAsia="ＭＳ ゴシック" w:hAnsi="ＭＳ ゴシック" w:hint="eastAsia"/>
                <w:sz w:val="22"/>
              </w:rPr>
              <w:t>課題</w:t>
            </w:r>
          </w:p>
          <w:p w14:paraId="34441730" w14:textId="77777777" w:rsidR="00DB13D2" w:rsidRPr="00A4512E" w:rsidRDefault="00DB13D2" w:rsidP="00E55ECA">
            <w:pPr>
              <w:rPr>
                <w:rFonts w:ascii="ＭＳ ゴシック" w:eastAsia="ＭＳ ゴシック" w:hAnsi="ＭＳ ゴシック"/>
                <w:sz w:val="22"/>
              </w:rPr>
            </w:pPr>
          </w:p>
          <w:p w14:paraId="333A5E26" w14:textId="77777777" w:rsidR="00DB13D2" w:rsidRDefault="00DB13D2" w:rsidP="00E55ECA">
            <w:pPr>
              <w:rPr>
                <w:rFonts w:ascii="ＭＳ ゴシック" w:eastAsia="ＭＳ ゴシック" w:hAnsi="ＭＳ ゴシック"/>
                <w:sz w:val="22"/>
              </w:rPr>
            </w:pPr>
          </w:p>
          <w:p w14:paraId="613AA17F" w14:textId="77777777" w:rsidR="00DB13D2" w:rsidRDefault="00DB13D2" w:rsidP="00E55ECA">
            <w:pPr>
              <w:rPr>
                <w:rFonts w:ascii="ＭＳ ゴシック" w:eastAsia="ＭＳ ゴシック" w:hAnsi="ＭＳ ゴシック"/>
                <w:sz w:val="22"/>
              </w:rPr>
            </w:pPr>
          </w:p>
          <w:p w14:paraId="2152647C" w14:textId="77777777" w:rsidR="00BC0C47" w:rsidRDefault="00BC0C47" w:rsidP="00E55ECA">
            <w:pPr>
              <w:rPr>
                <w:rFonts w:ascii="ＭＳ ゴシック" w:eastAsia="ＭＳ ゴシック" w:hAnsi="ＭＳ ゴシック"/>
                <w:sz w:val="22"/>
              </w:rPr>
            </w:pPr>
          </w:p>
          <w:p w14:paraId="70E5B506" w14:textId="77777777" w:rsidR="00BC0C47" w:rsidRDefault="00BC0C47" w:rsidP="00E55ECA">
            <w:pPr>
              <w:rPr>
                <w:rFonts w:ascii="ＭＳ ゴシック" w:eastAsia="ＭＳ ゴシック" w:hAnsi="ＭＳ ゴシック"/>
                <w:sz w:val="22"/>
              </w:rPr>
            </w:pPr>
          </w:p>
          <w:p w14:paraId="375E8810" w14:textId="77777777" w:rsidR="00BC0C47" w:rsidRPr="00A4512E" w:rsidRDefault="00BC0C47" w:rsidP="00E55ECA">
            <w:pPr>
              <w:rPr>
                <w:rFonts w:ascii="ＭＳ ゴシック" w:eastAsia="ＭＳ ゴシック" w:hAnsi="ＭＳ ゴシック"/>
                <w:sz w:val="22"/>
              </w:rPr>
            </w:pPr>
          </w:p>
        </w:tc>
      </w:tr>
      <w:tr w:rsidR="00655B39" w:rsidRPr="00130291" w14:paraId="51EE60E1" w14:textId="77777777" w:rsidTr="008D3B76">
        <w:trPr>
          <w:cantSplit/>
          <w:trHeight w:val="520"/>
        </w:trPr>
        <w:tc>
          <w:tcPr>
            <w:tcW w:w="582" w:type="dxa"/>
            <w:vMerge w:val="restart"/>
            <w:shd w:val="clear" w:color="auto" w:fill="000000"/>
            <w:textDirection w:val="tbRlV"/>
          </w:tcPr>
          <w:p w14:paraId="6DE14C64" w14:textId="77777777" w:rsidR="00655B39" w:rsidRPr="00A4512E" w:rsidRDefault="00655B39" w:rsidP="00E55ECA">
            <w:pPr>
              <w:ind w:left="113" w:right="113"/>
              <w:rPr>
                <w:rFonts w:ascii="ＭＳ ゴシック" w:eastAsia="ＭＳ ゴシック" w:hAnsi="ＭＳ ゴシック"/>
                <w:sz w:val="22"/>
              </w:rPr>
            </w:pPr>
            <w:r>
              <w:rPr>
                <w:rFonts w:ascii="ＭＳ ゴシック" w:eastAsia="ＭＳ ゴシック" w:hAnsi="ＭＳ ゴシック" w:hint="eastAsia"/>
                <w:sz w:val="22"/>
              </w:rPr>
              <w:lastRenderedPageBreak/>
              <w:t>⑤解放研修</w:t>
            </w:r>
          </w:p>
        </w:tc>
        <w:tc>
          <w:tcPr>
            <w:tcW w:w="2533" w:type="dxa"/>
            <w:tcBorders>
              <w:bottom w:val="dotted" w:sz="4" w:space="0" w:color="auto"/>
              <w:right w:val="dotted" w:sz="4" w:space="0" w:color="auto"/>
            </w:tcBorders>
          </w:tcPr>
          <w:p w14:paraId="773C85A5" w14:textId="77777777" w:rsidR="00655B39" w:rsidRPr="00A4512E" w:rsidRDefault="00655B39" w:rsidP="00E55ECA">
            <w:pPr>
              <w:rPr>
                <w:rFonts w:ascii="ＭＳ ゴシック" w:eastAsia="ＭＳ ゴシック" w:hAnsi="ＭＳ ゴシック"/>
                <w:sz w:val="22"/>
              </w:rPr>
            </w:pPr>
            <w:r>
              <w:rPr>
                <w:rFonts w:ascii="ＭＳ ゴシック" w:eastAsia="ＭＳ ゴシック" w:hAnsi="ＭＳ ゴシック" w:hint="eastAsia"/>
                <w:sz w:val="18"/>
              </w:rPr>
              <w:t>実施有無</w:t>
            </w:r>
            <w:r w:rsidRPr="00A4512E">
              <w:rPr>
                <w:rFonts w:ascii="ＭＳ ゴシック" w:eastAsia="ＭＳ ゴシック" w:hAnsi="ＭＳ ゴシック" w:hint="eastAsia"/>
                <w:sz w:val="18"/>
              </w:rPr>
              <w:t>【該当する□に✔</w:t>
            </w:r>
            <w:r>
              <w:rPr>
                <w:rFonts w:ascii="ＭＳ ゴシック" w:eastAsia="ＭＳ ゴシック" w:hAnsi="ＭＳ ゴシック" w:hint="eastAsia"/>
                <w:sz w:val="18"/>
              </w:rPr>
              <w:t>。</w:t>
            </w:r>
            <w:r w:rsidRPr="00A4512E">
              <w:rPr>
                <w:rFonts w:ascii="ＭＳ ゴシック" w:eastAsia="ＭＳ ゴシック" w:hAnsi="ＭＳ ゴシック" w:hint="eastAsia"/>
                <w:sz w:val="18"/>
              </w:rPr>
              <w:t>】</w:t>
            </w:r>
          </w:p>
          <w:p w14:paraId="67E00BBE" w14:textId="77777777" w:rsidR="00655B39" w:rsidRPr="00A4512E" w:rsidRDefault="00655B39" w:rsidP="00655B39">
            <w:pPr>
              <w:jc w:val="center"/>
              <w:rPr>
                <w:rFonts w:ascii="ＭＳ ゴシック" w:eastAsia="ＭＳ ゴシック" w:hAnsi="ＭＳ ゴシック"/>
                <w:sz w:val="22"/>
              </w:rPr>
            </w:pPr>
            <w:r w:rsidRPr="00A4512E">
              <w:rPr>
                <w:rFonts w:ascii="ＭＳ ゴシック" w:eastAsia="ＭＳ ゴシック" w:hAnsi="ＭＳ ゴシック" w:hint="eastAsia"/>
                <w:sz w:val="22"/>
              </w:rPr>
              <w:t>□</w:t>
            </w:r>
            <w:r>
              <w:rPr>
                <w:rFonts w:ascii="ＭＳ ゴシック" w:eastAsia="ＭＳ ゴシック" w:hAnsi="ＭＳ ゴシック" w:hint="eastAsia"/>
                <w:sz w:val="22"/>
              </w:rPr>
              <w:t>有</w:t>
            </w:r>
            <w:r w:rsidRPr="00A451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無</w:t>
            </w:r>
          </w:p>
        </w:tc>
        <w:tc>
          <w:tcPr>
            <w:tcW w:w="3939" w:type="dxa"/>
            <w:gridSpan w:val="5"/>
            <w:tcBorders>
              <w:left w:val="dotted" w:sz="4" w:space="0" w:color="auto"/>
              <w:bottom w:val="dotted" w:sz="4" w:space="0" w:color="auto"/>
              <w:right w:val="dotted" w:sz="4" w:space="0" w:color="auto"/>
            </w:tcBorders>
          </w:tcPr>
          <w:p w14:paraId="192F5B28" w14:textId="77777777" w:rsidR="00655B39" w:rsidRDefault="00655B39">
            <w:pPr>
              <w:widowControl/>
              <w:jc w:val="left"/>
              <w:rPr>
                <w:rFonts w:ascii="ＭＳ ゴシック" w:eastAsia="ＭＳ ゴシック" w:hAnsi="ＭＳ ゴシック"/>
                <w:sz w:val="22"/>
              </w:rPr>
            </w:pPr>
            <w:r>
              <w:rPr>
                <w:rFonts w:ascii="ＭＳ ゴシック" w:eastAsia="ＭＳ ゴシック" w:hAnsi="ＭＳ ゴシック" w:hint="eastAsia"/>
                <w:sz w:val="22"/>
              </w:rPr>
              <w:t>実施予定日</w:t>
            </w:r>
          </w:p>
          <w:p w14:paraId="48C8CCEC" w14:textId="77777777" w:rsidR="00655B39" w:rsidRPr="00A4512E" w:rsidRDefault="00655B39" w:rsidP="00E55EC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年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月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日</w:t>
            </w:r>
          </w:p>
        </w:tc>
        <w:tc>
          <w:tcPr>
            <w:tcW w:w="3686" w:type="dxa"/>
            <w:tcBorders>
              <w:left w:val="dotted" w:sz="4" w:space="0" w:color="auto"/>
              <w:bottom w:val="dotted" w:sz="4" w:space="0" w:color="auto"/>
            </w:tcBorders>
          </w:tcPr>
          <w:p w14:paraId="5A6A46D6" w14:textId="77777777" w:rsidR="00655B39" w:rsidRDefault="00655B39" w:rsidP="0074050E">
            <w:pPr>
              <w:widowControl/>
              <w:jc w:val="left"/>
              <w:rPr>
                <w:rFonts w:ascii="ＭＳ ゴシック" w:eastAsia="ＭＳ ゴシック" w:hAnsi="ＭＳ ゴシック"/>
                <w:sz w:val="22"/>
              </w:rPr>
            </w:pPr>
            <w:r>
              <w:rPr>
                <w:rFonts w:ascii="ＭＳ ゴシック" w:eastAsia="ＭＳ ゴシック" w:hAnsi="ＭＳ ゴシック" w:hint="eastAsia"/>
                <w:sz w:val="22"/>
              </w:rPr>
              <w:t>助成額</w:t>
            </w:r>
          </w:p>
          <w:p w14:paraId="3A2C560F" w14:textId="77777777" w:rsidR="00655B39" w:rsidRPr="00A4512E" w:rsidRDefault="00655B39" w:rsidP="00655B39">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￥５０，０００－</w:t>
            </w:r>
          </w:p>
        </w:tc>
      </w:tr>
      <w:tr w:rsidR="00DB13D2" w:rsidRPr="00130291" w14:paraId="0BC30017" w14:textId="77777777" w:rsidTr="008D3B76">
        <w:trPr>
          <w:cantSplit/>
          <w:trHeight w:val="1331"/>
        </w:trPr>
        <w:tc>
          <w:tcPr>
            <w:tcW w:w="582" w:type="dxa"/>
            <w:vMerge/>
            <w:tcBorders>
              <w:bottom w:val="single" w:sz="4" w:space="0" w:color="FFFFFF"/>
            </w:tcBorders>
            <w:shd w:val="clear" w:color="auto" w:fill="000000"/>
            <w:textDirection w:val="tbRlV"/>
          </w:tcPr>
          <w:p w14:paraId="41077300" w14:textId="77777777" w:rsidR="00DB13D2" w:rsidRDefault="00DB13D2" w:rsidP="00E55ECA">
            <w:pPr>
              <w:ind w:left="113" w:right="113"/>
              <w:rPr>
                <w:rFonts w:ascii="ＭＳ ゴシック" w:eastAsia="ＭＳ ゴシック" w:hAnsi="ＭＳ ゴシック"/>
                <w:sz w:val="22"/>
              </w:rPr>
            </w:pPr>
          </w:p>
        </w:tc>
        <w:tc>
          <w:tcPr>
            <w:tcW w:w="10158" w:type="dxa"/>
            <w:gridSpan w:val="7"/>
            <w:tcBorders>
              <w:top w:val="dotted" w:sz="4" w:space="0" w:color="auto"/>
            </w:tcBorders>
          </w:tcPr>
          <w:p w14:paraId="55D3A9FB" w14:textId="77777777" w:rsidR="00AC5A84" w:rsidRPr="00A4512E" w:rsidRDefault="00AC5A84" w:rsidP="00AC5A84">
            <w:pPr>
              <w:rPr>
                <w:rFonts w:ascii="ＭＳ ゴシック" w:eastAsia="ＭＳ ゴシック" w:hAnsi="ＭＳ ゴシック"/>
                <w:sz w:val="22"/>
              </w:rPr>
            </w:pPr>
            <w:r w:rsidRPr="00A4512E">
              <w:rPr>
                <w:rFonts w:ascii="ＭＳ ゴシック" w:eastAsia="ＭＳ ゴシック" w:hAnsi="ＭＳ ゴシック" w:hint="eastAsia"/>
                <w:sz w:val="22"/>
              </w:rPr>
              <w:t>具体的内容と</w:t>
            </w:r>
            <w:r>
              <w:rPr>
                <w:rFonts w:ascii="ＭＳ ゴシック" w:eastAsia="ＭＳ ゴシック" w:hAnsi="ＭＳ ゴシック" w:hint="eastAsia"/>
                <w:sz w:val="22"/>
              </w:rPr>
              <w:t>課題</w:t>
            </w:r>
          </w:p>
          <w:p w14:paraId="342CDA00" w14:textId="77777777" w:rsidR="00DB13D2" w:rsidRPr="00A4512E" w:rsidRDefault="00DB13D2" w:rsidP="00E55ECA">
            <w:pPr>
              <w:rPr>
                <w:rFonts w:ascii="ＭＳ ゴシック" w:eastAsia="ＭＳ ゴシック" w:hAnsi="ＭＳ ゴシック"/>
                <w:sz w:val="22"/>
              </w:rPr>
            </w:pPr>
          </w:p>
          <w:p w14:paraId="37B40758" w14:textId="77777777" w:rsidR="00DB13D2" w:rsidRDefault="00DB13D2" w:rsidP="00E55ECA">
            <w:pPr>
              <w:rPr>
                <w:rFonts w:ascii="ＭＳ ゴシック" w:eastAsia="ＭＳ ゴシック" w:hAnsi="ＭＳ ゴシック"/>
                <w:sz w:val="22"/>
              </w:rPr>
            </w:pPr>
          </w:p>
          <w:p w14:paraId="108A908A" w14:textId="77777777" w:rsidR="00BC0C47" w:rsidRDefault="00BC0C47" w:rsidP="00E55ECA">
            <w:pPr>
              <w:rPr>
                <w:rFonts w:ascii="ＭＳ ゴシック" w:eastAsia="ＭＳ ゴシック" w:hAnsi="ＭＳ ゴシック"/>
                <w:sz w:val="22"/>
              </w:rPr>
            </w:pPr>
          </w:p>
          <w:p w14:paraId="2ED7C23E" w14:textId="77777777" w:rsidR="00BC0C47" w:rsidRDefault="00BC0C47" w:rsidP="00E55ECA">
            <w:pPr>
              <w:rPr>
                <w:rFonts w:ascii="ＭＳ ゴシック" w:eastAsia="ＭＳ ゴシック" w:hAnsi="ＭＳ ゴシック"/>
                <w:sz w:val="22"/>
              </w:rPr>
            </w:pPr>
          </w:p>
          <w:p w14:paraId="2643A2A3" w14:textId="77777777" w:rsidR="00DB13D2" w:rsidRPr="00A4512E" w:rsidRDefault="00DB13D2" w:rsidP="00E55ECA">
            <w:pPr>
              <w:rPr>
                <w:rFonts w:ascii="ＭＳ ゴシック" w:eastAsia="ＭＳ ゴシック" w:hAnsi="ＭＳ ゴシック"/>
                <w:sz w:val="22"/>
              </w:rPr>
            </w:pPr>
          </w:p>
        </w:tc>
      </w:tr>
      <w:tr w:rsidR="00655B39" w:rsidRPr="00130291" w14:paraId="47D9672F" w14:textId="77777777" w:rsidTr="008D3B76">
        <w:trPr>
          <w:cantSplit/>
          <w:trHeight w:val="400"/>
        </w:trPr>
        <w:tc>
          <w:tcPr>
            <w:tcW w:w="582" w:type="dxa"/>
            <w:vMerge w:val="restart"/>
            <w:tcBorders>
              <w:top w:val="single" w:sz="4" w:space="0" w:color="FFFFFF"/>
            </w:tcBorders>
            <w:shd w:val="clear" w:color="auto" w:fill="000000"/>
            <w:textDirection w:val="tbRlV"/>
          </w:tcPr>
          <w:p w14:paraId="52E720A9" w14:textId="77777777" w:rsidR="00655B39" w:rsidRPr="00A4512E" w:rsidRDefault="00655B39" w:rsidP="00E55ECA">
            <w:pPr>
              <w:ind w:left="113" w:right="113"/>
              <w:rPr>
                <w:rFonts w:ascii="ＭＳ ゴシック" w:eastAsia="ＭＳ ゴシック" w:hAnsi="ＭＳ ゴシック"/>
                <w:sz w:val="22"/>
              </w:rPr>
            </w:pPr>
            <w:r>
              <w:rPr>
                <w:rFonts w:ascii="ＭＳ ゴシック" w:eastAsia="ＭＳ ゴシック" w:hAnsi="ＭＳ ゴシック" w:hint="eastAsia"/>
                <w:sz w:val="22"/>
              </w:rPr>
              <w:t>⑥女性研修会</w:t>
            </w:r>
          </w:p>
        </w:tc>
        <w:tc>
          <w:tcPr>
            <w:tcW w:w="2533" w:type="dxa"/>
            <w:tcBorders>
              <w:bottom w:val="dotted" w:sz="4" w:space="0" w:color="auto"/>
              <w:right w:val="dotted" w:sz="4" w:space="0" w:color="auto"/>
            </w:tcBorders>
          </w:tcPr>
          <w:p w14:paraId="07DCD6FA" w14:textId="77777777" w:rsidR="00655B39" w:rsidRPr="00A4512E" w:rsidRDefault="00655B39" w:rsidP="00E55ECA">
            <w:pPr>
              <w:rPr>
                <w:rFonts w:ascii="ＭＳ ゴシック" w:eastAsia="ＭＳ ゴシック" w:hAnsi="ＭＳ ゴシック"/>
                <w:sz w:val="22"/>
              </w:rPr>
            </w:pPr>
            <w:r>
              <w:rPr>
                <w:rFonts w:ascii="ＭＳ ゴシック" w:eastAsia="ＭＳ ゴシック" w:hAnsi="ＭＳ ゴシック" w:hint="eastAsia"/>
                <w:sz w:val="18"/>
              </w:rPr>
              <w:t>実施有無</w:t>
            </w:r>
            <w:r w:rsidRPr="00A4512E">
              <w:rPr>
                <w:rFonts w:ascii="ＭＳ ゴシック" w:eastAsia="ＭＳ ゴシック" w:hAnsi="ＭＳ ゴシック" w:hint="eastAsia"/>
                <w:sz w:val="18"/>
              </w:rPr>
              <w:t>【該当する□に✔。】</w:t>
            </w:r>
          </w:p>
          <w:p w14:paraId="3E2FF7A8" w14:textId="77777777" w:rsidR="00655B39" w:rsidRPr="00A4512E" w:rsidRDefault="00655B39" w:rsidP="00655B39">
            <w:pPr>
              <w:jc w:val="center"/>
              <w:rPr>
                <w:rFonts w:ascii="ＭＳ ゴシック" w:eastAsia="ＭＳ ゴシック" w:hAnsi="ＭＳ ゴシック"/>
                <w:sz w:val="22"/>
              </w:rPr>
            </w:pPr>
            <w:r w:rsidRPr="00A4512E">
              <w:rPr>
                <w:rFonts w:ascii="ＭＳ ゴシック" w:eastAsia="ＭＳ ゴシック" w:hAnsi="ＭＳ ゴシック" w:hint="eastAsia"/>
                <w:sz w:val="22"/>
              </w:rPr>
              <w:t>□</w:t>
            </w:r>
            <w:r>
              <w:rPr>
                <w:rFonts w:ascii="ＭＳ ゴシック" w:eastAsia="ＭＳ ゴシック" w:hAnsi="ＭＳ ゴシック" w:hint="eastAsia"/>
                <w:sz w:val="22"/>
              </w:rPr>
              <w:t>有</w:t>
            </w:r>
            <w:r w:rsidRPr="00A451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無</w:t>
            </w:r>
          </w:p>
        </w:tc>
        <w:tc>
          <w:tcPr>
            <w:tcW w:w="3939" w:type="dxa"/>
            <w:gridSpan w:val="5"/>
            <w:tcBorders>
              <w:left w:val="dotted" w:sz="4" w:space="0" w:color="auto"/>
              <w:bottom w:val="dotted" w:sz="4" w:space="0" w:color="auto"/>
              <w:right w:val="dotted" w:sz="4" w:space="0" w:color="auto"/>
            </w:tcBorders>
          </w:tcPr>
          <w:p w14:paraId="513CC2C5" w14:textId="77777777" w:rsidR="00655B39" w:rsidRDefault="00655B39" w:rsidP="00E55ECA">
            <w:pPr>
              <w:rPr>
                <w:rFonts w:ascii="ＭＳ ゴシック" w:eastAsia="ＭＳ ゴシック" w:hAnsi="ＭＳ ゴシック"/>
                <w:sz w:val="22"/>
              </w:rPr>
            </w:pPr>
            <w:r>
              <w:rPr>
                <w:rFonts w:ascii="ＭＳ ゴシック" w:eastAsia="ＭＳ ゴシック" w:hAnsi="ＭＳ ゴシック" w:hint="eastAsia"/>
                <w:sz w:val="22"/>
              </w:rPr>
              <w:t>実施予定日</w:t>
            </w:r>
          </w:p>
          <w:p w14:paraId="2308D822" w14:textId="77777777" w:rsidR="00655B39" w:rsidRPr="00A4512E" w:rsidRDefault="00655B39" w:rsidP="00E55EC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年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月　</w:t>
            </w:r>
            <w:r w:rsidR="00832BD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日</w:t>
            </w:r>
          </w:p>
        </w:tc>
        <w:tc>
          <w:tcPr>
            <w:tcW w:w="3686" w:type="dxa"/>
            <w:tcBorders>
              <w:left w:val="dotted" w:sz="4" w:space="0" w:color="auto"/>
              <w:bottom w:val="dotted" w:sz="4" w:space="0" w:color="auto"/>
            </w:tcBorders>
          </w:tcPr>
          <w:p w14:paraId="25585EA7" w14:textId="77777777" w:rsidR="00655B39" w:rsidRDefault="00655B39" w:rsidP="0074050E">
            <w:pPr>
              <w:rPr>
                <w:rFonts w:ascii="ＭＳ ゴシック" w:eastAsia="ＭＳ ゴシック" w:hAnsi="ＭＳ ゴシック"/>
                <w:sz w:val="22"/>
              </w:rPr>
            </w:pPr>
            <w:r>
              <w:rPr>
                <w:rFonts w:ascii="ＭＳ ゴシック" w:eastAsia="ＭＳ ゴシック" w:hAnsi="ＭＳ ゴシック" w:hint="eastAsia"/>
                <w:sz w:val="22"/>
              </w:rPr>
              <w:t>助成額</w:t>
            </w:r>
          </w:p>
          <w:p w14:paraId="4A33FF63" w14:textId="77777777" w:rsidR="00655B39" w:rsidRPr="00A4512E" w:rsidRDefault="00655B39" w:rsidP="00655B39">
            <w:pPr>
              <w:jc w:val="center"/>
              <w:rPr>
                <w:rFonts w:ascii="ＭＳ ゴシック" w:eastAsia="ＭＳ ゴシック" w:hAnsi="ＭＳ ゴシック"/>
                <w:sz w:val="22"/>
              </w:rPr>
            </w:pPr>
            <w:r>
              <w:rPr>
                <w:rFonts w:ascii="ＭＳ ゴシック" w:eastAsia="ＭＳ ゴシック" w:hAnsi="ＭＳ ゴシック" w:hint="eastAsia"/>
                <w:sz w:val="22"/>
              </w:rPr>
              <w:t>￥５０，０００－</w:t>
            </w:r>
          </w:p>
        </w:tc>
      </w:tr>
      <w:tr w:rsidR="00DB13D2" w:rsidRPr="00130291" w14:paraId="6253D3A2" w14:textId="77777777" w:rsidTr="008D3B76">
        <w:trPr>
          <w:cantSplit/>
          <w:trHeight w:val="1418"/>
        </w:trPr>
        <w:tc>
          <w:tcPr>
            <w:tcW w:w="582" w:type="dxa"/>
            <w:vMerge/>
            <w:shd w:val="clear" w:color="auto" w:fill="000000"/>
            <w:textDirection w:val="tbRlV"/>
          </w:tcPr>
          <w:p w14:paraId="7A585754" w14:textId="77777777" w:rsidR="00DB13D2" w:rsidRPr="00A4512E" w:rsidRDefault="00DB13D2" w:rsidP="00E55ECA">
            <w:pPr>
              <w:ind w:left="113" w:right="113"/>
              <w:rPr>
                <w:rFonts w:ascii="ＭＳ ゴシック" w:eastAsia="ＭＳ ゴシック" w:hAnsi="ＭＳ ゴシック"/>
                <w:sz w:val="22"/>
              </w:rPr>
            </w:pPr>
          </w:p>
        </w:tc>
        <w:tc>
          <w:tcPr>
            <w:tcW w:w="10158" w:type="dxa"/>
            <w:gridSpan w:val="7"/>
            <w:tcBorders>
              <w:top w:val="dotted" w:sz="4" w:space="0" w:color="auto"/>
            </w:tcBorders>
          </w:tcPr>
          <w:p w14:paraId="2A1B28E1" w14:textId="77777777" w:rsidR="00AC5A84" w:rsidRPr="00A4512E" w:rsidRDefault="00AC5A84" w:rsidP="00AC5A84">
            <w:pPr>
              <w:rPr>
                <w:rFonts w:ascii="ＭＳ ゴシック" w:eastAsia="ＭＳ ゴシック" w:hAnsi="ＭＳ ゴシック"/>
                <w:sz w:val="22"/>
              </w:rPr>
            </w:pPr>
            <w:r w:rsidRPr="00A4512E">
              <w:rPr>
                <w:rFonts w:ascii="ＭＳ ゴシック" w:eastAsia="ＭＳ ゴシック" w:hAnsi="ＭＳ ゴシック" w:hint="eastAsia"/>
                <w:sz w:val="22"/>
              </w:rPr>
              <w:t>具体的内容と</w:t>
            </w:r>
            <w:r>
              <w:rPr>
                <w:rFonts w:ascii="ＭＳ ゴシック" w:eastAsia="ＭＳ ゴシック" w:hAnsi="ＭＳ ゴシック" w:hint="eastAsia"/>
                <w:sz w:val="22"/>
              </w:rPr>
              <w:t>課題</w:t>
            </w:r>
          </w:p>
          <w:p w14:paraId="6EFC00D9" w14:textId="77777777" w:rsidR="00DB13D2" w:rsidRPr="00A4512E" w:rsidRDefault="00DB13D2" w:rsidP="00E55ECA">
            <w:pPr>
              <w:rPr>
                <w:rFonts w:ascii="ＭＳ ゴシック" w:eastAsia="ＭＳ ゴシック" w:hAnsi="ＭＳ ゴシック"/>
                <w:sz w:val="22"/>
              </w:rPr>
            </w:pPr>
          </w:p>
          <w:p w14:paraId="54B97F1D" w14:textId="77777777" w:rsidR="00DB13D2" w:rsidRDefault="00DB13D2" w:rsidP="00142F7B">
            <w:pPr>
              <w:rPr>
                <w:rFonts w:ascii="ＭＳ ゴシック" w:eastAsia="ＭＳ ゴシック" w:hAnsi="ＭＳ ゴシック"/>
                <w:sz w:val="22"/>
              </w:rPr>
            </w:pPr>
          </w:p>
          <w:p w14:paraId="6B4E6628" w14:textId="77777777" w:rsidR="00DB13D2" w:rsidRDefault="00DB13D2" w:rsidP="00E55ECA">
            <w:pPr>
              <w:rPr>
                <w:rFonts w:ascii="ＭＳ ゴシック" w:eastAsia="ＭＳ ゴシック" w:hAnsi="ＭＳ ゴシック"/>
                <w:sz w:val="22"/>
              </w:rPr>
            </w:pPr>
          </w:p>
          <w:p w14:paraId="39B1F894" w14:textId="77777777" w:rsidR="00BC0C47" w:rsidRDefault="00BC0C47" w:rsidP="00E55ECA">
            <w:pPr>
              <w:rPr>
                <w:rFonts w:ascii="ＭＳ ゴシック" w:eastAsia="ＭＳ ゴシック" w:hAnsi="ＭＳ ゴシック"/>
                <w:sz w:val="22"/>
              </w:rPr>
            </w:pPr>
          </w:p>
          <w:p w14:paraId="7B9A1CE7" w14:textId="77777777" w:rsidR="00BC0C47" w:rsidRPr="00A4512E" w:rsidRDefault="00BC0C47" w:rsidP="00E55ECA">
            <w:pPr>
              <w:rPr>
                <w:rFonts w:ascii="ＭＳ ゴシック" w:eastAsia="ＭＳ ゴシック" w:hAnsi="ＭＳ ゴシック"/>
                <w:sz w:val="22"/>
              </w:rPr>
            </w:pPr>
          </w:p>
        </w:tc>
      </w:tr>
    </w:tbl>
    <w:p w14:paraId="44EAE8A9" w14:textId="77777777" w:rsidR="00A02FA1" w:rsidRDefault="00A02FA1" w:rsidP="00FA7C26">
      <w:pPr>
        <w:ind w:right="720"/>
        <w:rPr>
          <w:rFonts w:ascii="ＭＳ ゴシック" w:eastAsia="ＭＳ ゴシック" w:hAnsi="ＭＳ ゴシック"/>
          <w:sz w:val="18"/>
        </w:rPr>
      </w:pPr>
      <w:r>
        <w:rPr>
          <w:rFonts w:ascii="ＭＳ ゴシック" w:eastAsia="ＭＳ ゴシック" w:hAnsi="ＭＳ ゴシック" w:hint="eastAsia"/>
          <w:sz w:val="18"/>
        </w:rPr>
        <w:t>留意事項</w:t>
      </w:r>
    </w:p>
    <w:p w14:paraId="02EC6A13" w14:textId="77777777" w:rsidR="00FA7C26" w:rsidRDefault="00FA7C26" w:rsidP="00FA7C26">
      <w:pPr>
        <w:ind w:right="720"/>
        <w:rPr>
          <w:rFonts w:ascii="ＭＳ ゴシック" w:eastAsia="ＭＳ ゴシック" w:hAnsi="ＭＳ ゴシック"/>
          <w:sz w:val="18"/>
        </w:rPr>
      </w:pPr>
      <w:r>
        <w:rPr>
          <w:rFonts w:ascii="ＭＳ ゴシック" w:eastAsia="ＭＳ ゴシック" w:hAnsi="ＭＳ ゴシック" w:hint="eastAsia"/>
          <w:sz w:val="18"/>
        </w:rPr>
        <w:t>➊</w:t>
      </w:r>
      <w:r w:rsidR="00700A2B" w:rsidRPr="00996C82">
        <w:rPr>
          <w:rFonts w:ascii="ＭＳ ゴシック" w:eastAsia="ＭＳ ゴシック" w:hAnsi="ＭＳ ゴシック" w:hint="eastAsia"/>
          <w:sz w:val="18"/>
        </w:rPr>
        <w:t>枠内に収まらない場合は、裏面にご記入ください。</w:t>
      </w:r>
    </w:p>
    <w:p w14:paraId="42AE03BD" w14:textId="43AB9659" w:rsidR="00FA7C26" w:rsidRDefault="00FA7C26" w:rsidP="00E44A15">
      <w:pPr>
        <w:ind w:left="180" w:right="720" w:hangingChars="100" w:hanging="180"/>
        <w:rPr>
          <w:rFonts w:ascii="ＭＳ ゴシック" w:eastAsia="ＭＳ ゴシック" w:hAnsi="ＭＳ ゴシック"/>
          <w:sz w:val="18"/>
        </w:rPr>
      </w:pPr>
      <w:r>
        <w:rPr>
          <w:rFonts w:ascii="ＭＳ ゴシック" w:eastAsia="ＭＳ ゴシック" w:hAnsi="ＭＳ ゴシック" w:hint="eastAsia"/>
          <w:sz w:val="18"/>
        </w:rPr>
        <w:t>➋本計画書をもって、助成をさせていただきます。</w:t>
      </w:r>
      <w:r w:rsidR="00E44A15">
        <w:rPr>
          <w:rFonts w:ascii="ＭＳ ゴシック" w:eastAsia="ＭＳ ゴシック" w:hAnsi="ＭＳ ゴシック" w:hint="eastAsia"/>
          <w:sz w:val="18"/>
        </w:rPr>
        <w:t>なお、</w:t>
      </w:r>
      <w:r w:rsidR="00E44A15" w:rsidRPr="00E44A15">
        <w:rPr>
          <w:rFonts w:ascii="ＭＳ ゴシック" w:eastAsia="ＭＳ ゴシック" w:hAnsi="ＭＳ ゴシック" w:hint="eastAsia"/>
          <w:b/>
          <w:bCs/>
          <w:sz w:val="18"/>
        </w:rPr>
        <w:t>提出締切は</w:t>
      </w:r>
      <w:r w:rsidR="00963C36">
        <w:rPr>
          <w:rFonts w:ascii="ＭＳ ゴシック" w:eastAsia="ＭＳ ゴシック" w:hAnsi="ＭＳ ゴシック" w:hint="eastAsia"/>
          <w:b/>
          <w:bCs/>
          <w:sz w:val="18"/>
        </w:rPr>
        <w:t>9/30</w:t>
      </w:r>
      <w:r w:rsidR="00E44A15" w:rsidRPr="00E44A15">
        <w:rPr>
          <w:rFonts w:ascii="ＭＳ ゴシック" w:eastAsia="ＭＳ ゴシック" w:hAnsi="ＭＳ ゴシック" w:hint="eastAsia"/>
          <w:b/>
          <w:bCs/>
          <w:sz w:val="18"/>
        </w:rPr>
        <w:t>（</w:t>
      </w:r>
      <w:r w:rsidR="001819B2">
        <w:rPr>
          <w:rFonts w:ascii="ＭＳ ゴシック" w:eastAsia="ＭＳ ゴシック" w:hAnsi="ＭＳ ゴシック" w:hint="eastAsia"/>
          <w:b/>
          <w:bCs/>
          <w:sz w:val="18"/>
        </w:rPr>
        <w:t>金</w:t>
      </w:r>
      <w:r w:rsidR="00E44A15" w:rsidRPr="00E44A15">
        <w:rPr>
          <w:rFonts w:ascii="ＭＳ ゴシック" w:eastAsia="ＭＳ ゴシック" w:hAnsi="ＭＳ ゴシック" w:hint="eastAsia"/>
          <w:b/>
          <w:bCs/>
          <w:sz w:val="18"/>
        </w:rPr>
        <w:t>）</w:t>
      </w:r>
      <w:r w:rsidR="00E44A15">
        <w:rPr>
          <w:rFonts w:ascii="ＭＳ ゴシック" w:eastAsia="ＭＳ ゴシック" w:hAnsi="ＭＳ ゴシック" w:hint="eastAsia"/>
          <w:sz w:val="18"/>
        </w:rPr>
        <w:t>となります。</w:t>
      </w:r>
      <w:r w:rsidR="00E44A15" w:rsidRPr="00E44A15">
        <w:rPr>
          <w:rFonts w:ascii="ＭＳ ゴシック" w:eastAsia="ＭＳ ゴシック" w:hAnsi="ＭＳ ゴシック" w:hint="eastAsia"/>
          <w:b/>
          <w:bCs/>
          <w:sz w:val="18"/>
          <w:u w:val="wave"/>
        </w:rPr>
        <w:t>提出日を過ぎると助成ができません</w:t>
      </w:r>
      <w:r w:rsidR="00E44A15">
        <w:rPr>
          <w:rFonts w:ascii="ＭＳ ゴシック" w:eastAsia="ＭＳ ゴシック" w:hAnsi="ＭＳ ゴシック" w:hint="eastAsia"/>
          <w:sz w:val="18"/>
        </w:rPr>
        <w:t>ので、ご了承ください。</w:t>
      </w:r>
    </w:p>
    <w:p w14:paraId="28D24347" w14:textId="77777777" w:rsidR="00700A2B" w:rsidRDefault="00FA7C26" w:rsidP="00FA7C26">
      <w:pPr>
        <w:ind w:right="720"/>
        <w:rPr>
          <w:rFonts w:ascii="ＭＳ ゴシック" w:eastAsia="ＭＳ ゴシック" w:hAnsi="ＭＳ ゴシック"/>
          <w:sz w:val="18"/>
        </w:rPr>
      </w:pPr>
      <w:r>
        <w:rPr>
          <w:rFonts w:ascii="ＭＳ ゴシック" w:eastAsia="ＭＳ ゴシック" w:hAnsi="ＭＳ ゴシック" w:hint="eastAsia"/>
          <w:sz w:val="18"/>
        </w:rPr>
        <w:t>➌実施予定日は可能な範囲で正確にご記入ください。通信員が取材に</w:t>
      </w:r>
      <w:r w:rsidR="0011444B">
        <w:rPr>
          <w:rFonts w:ascii="ＭＳ ゴシック" w:eastAsia="ＭＳ ゴシック" w:hAnsi="ＭＳ ゴシック" w:hint="eastAsia"/>
          <w:sz w:val="18"/>
        </w:rPr>
        <w:t>伺わせて</w:t>
      </w:r>
      <w:r>
        <w:rPr>
          <w:rFonts w:ascii="ＭＳ ゴシック" w:eastAsia="ＭＳ ゴシック" w:hAnsi="ＭＳ ゴシック" w:hint="eastAsia"/>
          <w:sz w:val="18"/>
        </w:rPr>
        <w:t>いただく場合があります。</w:t>
      </w:r>
    </w:p>
    <w:p w14:paraId="256BCE91" w14:textId="34CF3D58" w:rsidR="00FA7C26" w:rsidRDefault="00FA7C26" w:rsidP="00FA7C26">
      <w:pPr>
        <w:ind w:left="180" w:right="720" w:hangingChars="100" w:hanging="180"/>
        <w:rPr>
          <w:rFonts w:ascii="ＭＳ ゴシック" w:eastAsia="ＭＳ ゴシック" w:hAnsi="ＭＳ ゴシック"/>
          <w:sz w:val="18"/>
        </w:rPr>
      </w:pPr>
      <w:r>
        <w:rPr>
          <w:rFonts w:ascii="ＭＳ ゴシック" w:eastAsia="ＭＳ ゴシック" w:hAnsi="ＭＳ ゴシック" w:hint="eastAsia"/>
          <w:sz w:val="18"/>
        </w:rPr>
        <w:t>❹実施後は、報告書（別書式）の提出をお願いします。</w:t>
      </w:r>
      <w:r w:rsidR="00963C36">
        <w:rPr>
          <w:rFonts w:ascii="ＭＳ ゴシック" w:eastAsia="ＭＳ ゴシック" w:hAnsi="ＭＳ ゴシック" w:hint="eastAsia"/>
          <w:sz w:val="18"/>
        </w:rPr>
        <w:t>（202</w:t>
      </w:r>
      <w:r w:rsidR="001819B2">
        <w:rPr>
          <w:rFonts w:ascii="ＭＳ ゴシック" w:eastAsia="ＭＳ ゴシック" w:hAnsi="ＭＳ ゴシック" w:hint="eastAsia"/>
          <w:sz w:val="18"/>
        </w:rPr>
        <w:t>3</w:t>
      </w:r>
      <w:r w:rsidR="00963C36">
        <w:rPr>
          <w:rFonts w:ascii="ＭＳ ゴシック" w:eastAsia="ＭＳ ゴシック" w:hAnsi="ＭＳ ゴシック" w:hint="eastAsia"/>
          <w:sz w:val="18"/>
        </w:rPr>
        <w:t>/5/1</w:t>
      </w:r>
      <w:r w:rsidR="001819B2">
        <w:rPr>
          <w:rFonts w:ascii="ＭＳ ゴシック" w:eastAsia="ＭＳ ゴシック" w:hAnsi="ＭＳ ゴシック" w:hint="eastAsia"/>
          <w:sz w:val="18"/>
        </w:rPr>
        <w:t>5</w:t>
      </w:r>
      <w:r w:rsidR="00963C36">
        <w:rPr>
          <w:rFonts w:ascii="ＭＳ ゴシック" w:eastAsia="ＭＳ ゴシック" w:hAnsi="ＭＳ ゴシック" w:hint="eastAsia"/>
          <w:sz w:val="18"/>
        </w:rPr>
        <w:t>締切）</w:t>
      </w:r>
      <w:r>
        <w:rPr>
          <w:rFonts w:ascii="ＭＳ ゴシック" w:eastAsia="ＭＳ ゴシック" w:hAnsi="ＭＳ ゴシック" w:hint="eastAsia"/>
          <w:sz w:val="18"/>
        </w:rPr>
        <w:t>なお、実施予定で実施ができなかった場合、次年度の助成はできませんので、ご了承ください。</w:t>
      </w:r>
    </w:p>
    <w:p w14:paraId="33E04700" w14:textId="77777777" w:rsidR="00B81261" w:rsidRDefault="00AC5A84" w:rsidP="00FA7C26">
      <w:pPr>
        <w:ind w:left="210" w:right="720" w:hangingChars="100" w:hanging="210"/>
        <w:rPr>
          <w:rFonts w:ascii="ＭＳ ゴシック" w:eastAsia="ＭＳ ゴシック" w:hAnsi="ＭＳ ゴシック"/>
          <w:sz w:val="18"/>
        </w:rPr>
      </w:pPr>
      <w:r>
        <w:rPr>
          <w:noProof/>
        </w:rPr>
        <mc:AlternateContent>
          <mc:Choice Requires="wps">
            <w:drawing>
              <wp:anchor distT="45720" distB="45720" distL="114300" distR="114300" simplePos="0" relativeHeight="251661312" behindDoc="0" locked="0" layoutInCell="1" allowOverlap="1" wp14:anchorId="3E1098ED" wp14:editId="1DC79258">
                <wp:simplePos x="0" y="0"/>
                <wp:positionH relativeFrom="column">
                  <wp:posOffset>7620</wp:posOffset>
                </wp:positionH>
                <wp:positionV relativeFrom="paragraph">
                  <wp:posOffset>535305</wp:posOffset>
                </wp:positionV>
                <wp:extent cx="6621780" cy="3851275"/>
                <wp:effectExtent l="7620" t="5080" r="952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3851275"/>
                        </a:xfrm>
                        <a:prstGeom prst="rect">
                          <a:avLst/>
                        </a:prstGeom>
                        <a:solidFill>
                          <a:srgbClr val="FFFFFF"/>
                        </a:solidFill>
                        <a:ln w="9525">
                          <a:solidFill>
                            <a:srgbClr val="000000"/>
                          </a:solidFill>
                          <a:miter lim="800000"/>
                          <a:headEnd/>
                          <a:tailEnd/>
                        </a:ln>
                      </wps:spPr>
                      <wps:txbx>
                        <w:txbxContent>
                          <w:p w14:paraId="02798F69" w14:textId="77777777" w:rsidR="002C568F" w:rsidRDefault="00E20096">
                            <w:r>
                              <w:rPr>
                                <w:rFonts w:hint="eastAsia"/>
                              </w:rPr>
                              <w:t>※</w:t>
                            </w:r>
                            <w:r w:rsidR="002C568F">
                              <w:rPr>
                                <w:rFonts w:hint="eastAsia"/>
                              </w:rPr>
                              <w:t>組同朋総会</w:t>
                            </w:r>
                            <w:r>
                              <w:rPr>
                                <w:rFonts w:hint="eastAsia"/>
                              </w:rPr>
                              <w:t>について</w:t>
                            </w:r>
                            <w:r w:rsidR="00111495">
                              <w:rPr>
                                <w:rFonts w:hint="eastAsia"/>
                              </w:rPr>
                              <w:t>（実施参考例）</w:t>
                            </w:r>
                          </w:p>
                          <w:p w14:paraId="0C7F66AB" w14:textId="77777777" w:rsidR="00E20096" w:rsidRPr="00111495" w:rsidRDefault="00111495" w:rsidP="00111495">
                            <w:r>
                              <w:rPr>
                                <w:rFonts w:hint="eastAsia"/>
                              </w:rPr>
                              <w:t xml:space="preserve">　住職・前住職・代務者・坊守・前坊守・准坊守・候補衆徒及びその他の衆徒・組門徒会員・推進員・総代・責任役員・組に属する教化団体の代表者等の出席を得て、「組の教化活動を基軸とした教化体制」の確立を目指し、各組の実情において課題となる各般にわたる事項について協議および意見集約が行われることを願いと</w:t>
                            </w:r>
                            <w:r w:rsidR="000F1AB0">
                              <w:rPr>
                                <w:rFonts w:hint="eastAsia"/>
                              </w:rPr>
                              <w:t>しています</w:t>
                            </w:r>
                            <w:r>
                              <w:rPr>
                                <w:rFonts w:hint="eastAsia"/>
                              </w:rPr>
                              <w:t>。なお、協議及び意見集約は、教化に関する事項にとどまらず、教化体制の確立を補完する組の予算や運営方針等、幅広い項目</w:t>
                            </w:r>
                            <w:r w:rsidR="000F1AB0">
                              <w:rPr>
                                <w:rFonts w:hint="eastAsia"/>
                              </w:rPr>
                              <w:t>で実施ください</w:t>
                            </w:r>
                            <w:r>
                              <w:rPr>
                                <w:rFonts w:hint="eastAsia"/>
                              </w:rPr>
                              <w:t>。日程については、提言や問題提起等を組み入れたり、創意工夫をこらして開催</w:t>
                            </w:r>
                            <w:r w:rsidR="000F1AB0">
                              <w:rPr>
                                <w:rFonts w:hint="eastAsia"/>
                              </w:rPr>
                              <w:t>をお願いします</w:t>
                            </w:r>
                            <w:r>
                              <w:rPr>
                                <w:rFonts w:hint="eastAsia"/>
                              </w:rPr>
                              <w:t>。</w:t>
                            </w:r>
                          </w:p>
                          <w:p w14:paraId="0E927875" w14:textId="77777777" w:rsidR="00E20096" w:rsidRPr="00111495" w:rsidRDefault="00111495">
                            <w:pPr>
                              <w:rPr>
                                <w:bdr w:val="single" w:sz="4" w:space="0" w:color="auto"/>
                              </w:rPr>
                            </w:pPr>
                            <w:r w:rsidRPr="00111495">
                              <w:rPr>
                                <w:rFonts w:hint="eastAsia"/>
                                <w:bdr w:val="single" w:sz="4" w:space="0" w:color="auto"/>
                              </w:rPr>
                              <w:t>関</w:t>
                            </w:r>
                            <w:r w:rsidR="00E20096" w:rsidRPr="00111495">
                              <w:rPr>
                                <w:rFonts w:hint="eastAsia"/>
                                <w:bdr w:val="single" w:sz="4" w:space="0" w:color="auto"/>
                              </w:rPr>
                              <w:t>係条文</w:t>
                            </w:r>
                          </w:p>
                          <w:p w14:paraId="2423CBCE" w14:textId="77777777" w:rsidR="00E20096" w:rsidRDefault="00E20096">
                            <w:r>
                              <w:rPr>
                                <w:rFonts w:hint="eastAsia"/>
                              </w:rPr>
                              <w:t xml:space="preserve">　組制</w:t>
                            </w:r>
                            <w:r w:rsidR="000F1AB0">
                              <w:rPr>
                                <w:rFonts w:hint="eastAsia"/>
                              </w:rPr>
                              <w:t xml:space="preserve">　</w:t>
                            </w:r>
                            <w:r>
                              <w:rPr>
                                <w:rFonts w:hint="eastAsia"/>
                              </w:rPr>
                              <w:t>第一条（組の構成・運営）</w:t>
                            </w:r>
                          </w:p>
                          <w:p w14:paraId="0C4E67FB" w14:textId="77777777" w:rsidR="00E20096" w:rsidRPr="00E20096" w:rsidRDefault="00E20096">
                            <w:r>
                              <w:rPr>
                                <w:rFonts w:hint="eastAsia"/>
                              </w:rPr>
                              <w:t xml:space="preserve">　組は、地方行政区画並びに教学振興及び教化推進の実動の便宜を参酌し、従前から分属された寺院、教会その他の所属団体により構成される地方宗務機関であって、聞法の道場たる寺院及び教会がその機能を発揮して同朋の会を生み出し、念仏者を育む同朋会運動のさらなる展開のための共同教化の単位として、常に同朋の公議公論に基づいて運営されなければならない。</w:t>
                            </w:r>
                          </w:p>
                          <w:p w14:paraId="36F7C49D" w14:textId="77777777" w:rsidR="002C568F" w:rsidRDefault="002C568F">
                            <w:r>
                              <w:rPr>
                                <w:rFonts w:hint="eastAsia"/>
                              </w:rPr>
                              <w:t xml:space="preserve">　</w:t>
                            </w:r>
                            <w:r w:rsidR="00DC4888">
                              <w:rPr>
                                <w:rFonts w:hint="eastAsia"/>
                              </w:rPr>
                              <w:t>組制</w:t>
                            </w:r>
                            <w:r w:rsidR="000F1AB0">
                              <w:rPr>
                                <w:rFonts w:hint="eastAsia"/>
                              </w:rPr>
                              <w:t xml:space="preserve">　</w:t>
                            </w:r>
                            <w:r w:rsidR="00DC4888">
                              <w:rPr>
                                <w:rFonts w:hint="eastAsia"/>
                              </w:rPr>
                              <w:t>第</w:t>
                            </w:r>
                            <w:r w:rsidR="00E20096">
                              <w:rPr>
                                <w:rFonts w:hint="eastAsia"/>
                              </w:rPr>
                              <w:t>三</w:t>
                            </w:r>
                            <w:r w:rsidR="00DC4888">
                              <w:rPr>
                                <w:rFonts w:hint="eastAsia"/>
                              </w:rPr>
                              <w:t>条</w:t>
                            </w:r>
                            <w:r w:rsidR="00A50038">
                              <w:rPr>
                                <w:rFonts w:hint="eastAsia"/>
                              </w:rPr>
                              <w:t>（職務）</w:t>
                            </w:r>
                            <w:r w:rsidR="00E20096">
                              <w:rPr>
                                <w:rFonts w:hint="eastAsia"/>
                              </w:rPr>
                              <w:t>二</w:t>
                            </w:r>
                            <w:r w:rsidR="00DC4888">
                              <w:rPr>
                                <w:rFonts w:hint="eastAsia"/>
                              </w:rPr>
                              <w:t>項</w:t>
                            </w:r>
                          </w:p>
                          <w:p w14:paraId="5A3E949C" w14:textId="77777777" w:rsidR="00DC4888" w:rsidRDefault="00DC4888">
                            <w:r>
                              <w:rPr>
                                <w:rFonts w:hint="eastAsia"/>
                              </w:rPr>
                              <w:t xml:space="preserve">　組長は、第一条の運営理念を尊重し、組の宗務執行の適正を保持するため、組同朋総会を開いて、組の運営に関わる住職・教会主管者、僧侶、坊守及び門徒会員等の意見を広く聴取するものとする。</w:t>
                            </w:r>
                          </w:p>
                          <w:p w14:paraId="2DD81777" w14:textId="77777777" w:rsidR="00121FEE" w:rsidRPr="00DC4888" w:rsidRDefault="00121FEE"/>
                          <w:p w14:paraId="5608EE32" w14:textId="77777777" w:rsidR="00121FEE" w:rsidRDefault="00121FEE"/>
                          <w:p w14:paraId="2FA6D652" w14:textId="77777777" w:rsidR="00121FEE" w:rsidRDefault="00121FEE"/>
                          <w:p w14:paraId="2E78DFAE" w14:textId="77777777" w:rsidR="00121FEE" w:rsidRDefault="00121FEE"/>
                          <w:p w14:paraId="6E29F285" w14:textId="77777777" w:rsidR="00121FEE" w:rsidRDefault="00121FEE"/>
                          <w:p w14:paraId="5A49D020" w14:textId="77777777" w:rsidR="00121FEE" w:rsidRDefault="00121FEE"/>
                          <w:p w14:paraId="5CC2468C" w14:textId="77777777" w:rsidR="00121FEE" w:rsidRDefault="00121FEE"/>
                          <w:p w14:paraId="24194A6B" w14:textId="77777777" w:rsidR="00121FEE" w:rsidRDefault="00121FEE"/>
                          <w:p w14:paraId="7948B160" w14:textId="77777777" w:rsidR="00121FEE" w:rsidRDefault="00121FEE"/>
                          <w:p w14:paraId="74C9AD27" w14:textId="77777777" w:rsidR="00121FEE" w:rsidRDefault="00121FEE"/>
                          <w:p w14:paraId="7804A5FA" w14:textId="77777777" w:rsidR="00121FEE" w:rsidRDefault="00121F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42.15pt;width:521.4pt;height:30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">
                <v:textbox>
                  <w:txbxContent>
                    <w:p w:rsidR="002C568F" w:rsidRDefault="00E20096">
                      <w:r>
                        <w:rPr>
                          <w:rFonts w:hint="eastAsia"/>
                        </w:rPr>
                        <w:t>※</w:t>
                      </w:r>
                      <w:r w:rsidR="002C568F">
                        <w:rPr>
                          <w:rFonts w:hint="eastAsia"/>
                        </w:rPr>
                        <w:t>組同朋総会</w:t>
                      </w:r>
                      <w:r>
                        <w:rPr>
                          <w:rFonts w:hint="eastAsia"/>
                        </w:rPr>
                        <w:t>について</w:t>
                      </w:r>
                      <w:r w:rsidR="00111495">
                        <w:rPr>
                          <w:rFonts w:hint="eastAsia"/>
                        </w:rPr>
                        <w:t>（実施参考例）</w:t>
                      </w:r>
                    </w:p>
                    <w:p w:rsidR="00E20096" w:rsidRPr="00111495" w:rsidRDefault="00111495" w:rsidP="00111495">
                      <w:r>
                        <w:rPr>
                          <w:rFonts w:hint="eastAsia"/>
                        </w:rPr>
                        <w:t xml:space="preserve">　住職・前住職・代務者・坊守・前坊守・准坊守・候補衆徒及びその他の衆徒・組門徒会員・推進員・総代・責任役員・組に属する教化団体の代表者等の出席を得て、「組の教化活動を基軸とした教化体制」の確立を目指し、各組の実情において課題となる各般にわたる事項について協議および意見集約が行われることを願いと</w:t>
                      </w:r>
                      <w:r w:rsidR="000F1AB0">
                        <w:rPr>
                          <w:rFonts w:hint="eastAsia"/>
                        </w:rPr>
                        <w:t>しています</w:t>
                      </w:r>
                      <w:r>
                        <w:rPr>
                          <w:rFonts w:hint="eastAsia"/>
                        </w:rPr>
                        <w:t>。なお、協議及び意見集約は、教化に関する事項にとどまらず、教化体制の確立を補完する組の予算や運営方針等、幅広い項目</w:t>
                      </w:r>
                      <w:r w:rsidR="000F1AB0">
                        <w:rPr>
                          <w:rFonts w:hint="eastAsia"/>
                        </w:rPr>
                        <w:t>で実施ください</w:t>
                      </w:r>
                      <w:r>
                        <w:rPr>
                          <w:rFonts w:hint="eastAsia"/>
                        </w:rPr>
                        <w:t>。日程については、提言や問題提起等を組み入れたり、創意工夫をこらして開催</w:t>
                      </w:r>
                      <w:r w:rsidR="000F1AB0">
                        <w:rPr>
                          <w:rFonts w:hint="eastAsia"/>
                        </w:rPr>
                        <w:t>をお願いします</w:t>
                      </w:r>
                      <w:r>
                        <w:rPr>
                          <w:rFonts w:hint="eastAsia"/>
                        </w:rPr>
                        <w:t>。</w:t>
                      </w:r>
                    </w:p>
                    <w:p w:rsidR="00E20096" w:rsidRPr="00111495" w:rsidRDefault="00111495">
                      <w:pPr>
                        <w:rPr>
                          <w:bdr w:val="single" w:sz="4" w:space="0" w:color="auto"/>
                        </w:rPr>
                      </w:pPr>
                      <w:r w:rsidRPr="00111495">
                        <w:rPr>
                          <w:rFonts w:hint="eastAsia"/>
                          <w:bdr w:val="single" w:sz="4" w:space="0" w:color="auto"/>
                        </w:rPr>
                        <w:t>関</w:t>
                      </w:r>
                      <w:r w:rsidR="00E20096" w:rsidRPr="00111495">
                        <w:rPr>
                          <w:rFonts w:hint="eastAsia"/>
                          <w:bdr w:val="single" w:sz="4" w:space="0" w:color="auto"/>
                        </w:rPr>
                        <w:t>係条文</w:t>
                      </w:r>
                    </w:p>
                    <w:p w:rsidR="00E20096" w:rsidRDefault="00E20096">
                      <w:r>
                        <w:rPr>
                          <w:rFonts w:hint="eastAsia"/>
                        </w:rPr>
                        <w:t xml:space="preserve">　組制</w:t>
                      </w:r>
                      <w:r w:rsidR="000F1AB0">
                        <w:rPr>
                          <w:rFonts w:hint="eastAsia"/>
                        </w:rPr>
                        <w:t xml:space="preserve">　</w:t>
                      </w:r>
                      <w:r>
                        <w:rPr>
                          <w:rFonts w:hint="eastAsia"/>
                        </w:rPr>
                        <w:t>第一条（組の構成・運営）</w:t>
                      </w:r>
                    </w:p>
                    <w:p w:rsidR="00E20096" w:rsidRPr="00E20096" w:rsidRDefault="00E20096">
                      <w:r>
                        <w:rPr>
                          <w:rFonts w:hint="eastAsia"/>
                        </w:rPr>
                        <w:t xml:space="preserve">　組は、地方行政区画並びに教学振興及び教化推進の実動の便宜を参酌し、従前から分属された寺院、教会その他の所属団体により構成される地方宗務機関であって、聞法の道場たる寺院及び教会がその機能を発揮して同朋の会を生み出し、念仏者を育む同朋会運動のさらなる展開のための共同教化の単位として、常に同朋の公議公論に基づいて運営されなければならない。</w:t>
                      </w:r>
                    </w:p>
                    <w:p w:rsidR="002C568F" w:rsidRDefault="002C568F">
                      <w:r>
                        <w:rPr>
                          <w:rFonts w:hint="eastAsia"/>
                        </w:rPr>
                        <w:t xml:space="preserve">　</w:t>
                      </w:r>
                      <w:r w:rsidR="00DC4888">
                        <w:rPr>
                          <w:rFonts w:hint="eastAsia"/>
                        </w:rPr>
                        <w:t>組制</w:t>
                      </w:r>
                      <w:r w:rsidR="000F1AB0">
                        <w:rPr>
                          <w:rFonts w:hint="eastAsia"/>
                        </w:rPr>
                        <w:t xml:space="preserve">　</w:t>
                      </w:r>
                      <w:r w:rsidR="00DC4888">
                        <w:rPr>
                          <w:rFonts w:hint="eastAsia"/>
                        </w:rPr>
                        <w:t>第</w:t>
                      </w:r>
                      <w:r w:rsidR="00E20096">
                        <w:rPr>
                          <w:rFonts w:hint="eastAsia"/>
                        </w:rPr>
                        <w:t>三</w:t>
                      </w:r>
                      <w:r w:rsidR="00DC4888">
                        <w:rPr>
                          <w:rFonts w:hint="eastAsia"/>
                        </w:rPr>
                        <w:t>条</w:t>
                      </w:r>
                      <w:r w:rsidR="00A50038">
                        <w:rPr>
                          <w:rFonts w:hint="eastAsia"/>
                        </w:rPr>
                        <w:t>（職務）</w:t>
                      </w:r>
                      <w:r w:rsidR="00E20096">
                        <w:rPr>
                          <w:rFonts w:hint="eastAsia"/>
                        </w:rPr>
                        <w:t>二</w:t>
                      </w:r>
                      <w:r w:rsidR="00DC4888">
                        <w:rPr>
                          <w:rFonts w:hint="eastAsia"/>
                        </w:rPr>
                        <w:t>項</w:t>
                      </w:r>
                    </w:p>
                    <w:p w:rsidR="00DC4888" w:rsidRDefault="00DC4888">
                      <w:r>
                        <w:rPr>
                          <w:rFonts w:hint="eastAsia"/>
                        </w:rPr>
                        <w:t xml:space="preserve">　組長は、第一条の運営理念を尊重し、組の宗務執行の適正を保持するため、組同朋総会を開いて、組の運営に関わる住職・教会主管者、僧侶、坊守及び門徒会員等の意見を広く聴取するものとする。</w:t>
                      </w:r>
                    </w:p>
                    <w:p w:rsidR="00121FEE" w:rsidRPr="00DC4888" w:rsidRDefault="00121FEE"/>
                    <w:p w:rsidR="00121FEE" w:rsidRDefault="00121FEE"/>
                    <w:p w:rsidR="00121FEE" w:rsidRDefault="00121FEE"/>
                    <w:p w:rsidR="00121FEE" w:rsidRDefault="00121FEE"/>
                    <w:p w:rsidR="00121FEE" w:rsidRDefault="00121FEE"/>
                    <w:p w:rsidR="00121FEE" w:rsidRDefault="00121FEE"/>
                    <w:p w:rsidR="00121FEE" w:rsidRDefault="00121FEE"/>
                    <w:p w:rsidR="00121FEE" w:rsidRDefault="00121FEE"/>
                    <w:p w:rsidR="00121FEE" w:rsidRDefault="00121FEE"/>
                    <w:p w:rsidR="00121FEE" w:rsidRDefault="00121FEE"/>
                    <w:p w:rsidR="00121FEE" w:rsidRDefault="00121FEE"/>
                  </w:txbxContent>
                </v:textbox>
                <w10:wrap type="square"/>
              </v:shape>
            </w:pict>
          </mc:Fallback>
        </mc:AlternateContent>
      </w:r>
      <w:r w:rsidR="00B81261">
        <w:rPr>
          <w:rFonts w:ascii="ＭＳ ゴシック" w:eastAsia="ＭＳ ゴシック" w:hAnsi="ＭＳ ゴシック" w:hint="eastAsia"/>
          <w:sz w:val="18"/>
        </w:rPr>
        <w:t>❺計画書・報告書はデータ提供が可能です。教務所までお申しつけください。なお、九州教区ホームページからもダウンロードができます。h</w:t>
      </w:r>
      <w:r w:rsidR="00B81261">
        <w:rPr>
          <w:rFonts w:ascii="ＭＳ ゴシック" w:eastAsia="ＭＳ ゴシック" w:hAnsi="ＭＳ ゴシック"/>
          <w:sz w:val="18"/>
        </w:rPr>
        <w:t>ttp://otaniha-kyushu.com</w:t>
      </w:r>
    </w:p>
    <w:sectPr w:rsidR="00B81261" w:rsidSect="00FC55A3">
      <w:headerReference w:type="default" r:id="rId8"/>
      <w:pgSz w:w="11907" w:h="16840" w:code="9"/>
      <w:pgMar w:top="720" w:right="720" w:bottom="720" w:left="72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ED97" w14:textId="77777777" w:rsidR="00A86600" w:rsidRDefault="00A86600" w:rsidP="00D3118F">
      <w:r>
        <w:separator/>
      </w:r>
    </w:p>
  </w:endnote>
  <w:endnote w:type="continuationSeparator" w:id="0">
    <w:p w14:paraId="7B32D3BF" w14:textId="77777777" w:rsidR="00A86600" w:rsidRDefault="00A86600" w:rsidP="00D3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olBoran">
    <w:altName w:val="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1EBA" w14:textId="77777777" w:rsidR="00A86600" w:rsidRDefault="00A86600" w:rsidP="00D3118F">
      <w:r>
        <w:separator/>
      </w:r>
    </w:p>
  </w:footnote>
  <w:footnote w:type="continuationSeparator" w:id="0">
    <w:p w14:paraId="594D1CF9" w14:textId="77777777" w:rsidR="00A86600" w:rsidRDefault="00A86600" w:rsidP="00D3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B40B" w14:textId="374C9DB6" w:rsidR="00BA6D71" w:rsidRPr="00BC0C47" w:rsidRDefault="00BA6D71" w:rsidP="00BA6D71">
    <w:pPr>
      <w:jc w:val="right"/>
      <w:rPr>
        <w:rFonts w:ascii="ＭＳ ゴシック" w:eastAsia="ＭＳ ゴシック" w:hAnsi="ＭＳ ゴシック"/>
        <w:b/>
        <w:bCs/>
        <w:sz w:val="24"/>
        <w:bdr w:val="single" w:sz="4" w:space="0" w:color="auto"/>
      </w:rPr>
    </w:pPr>
    <w:r w:rsidRPr="00BC0C47">
      <w:rPr>
        <w:rFonts w:ascii="ＭＳ ゴシック" w:eastAsia="ＭＳ ゴシック" w:hAnsi="ＭＳ ゴシック" w:hint="eastAsia"/>
        <w:b/>
        <w:bCs/>
        <w:sz w:val="24"/>
        <w:bdr w:val="single" w:sz="4" w:space="0" w:color="auto"/>
      </w:rPr>
      <w:t>提出締切</w:t>
    </w:r>
    <w:r>
      <w:rPr>
        <w:rFonts w:ascii="ＭＳ ゴシック" w:eastAsia="ＭＳ ゴシック" w:hAnsi="ＭＳ ゴシック" w:hint="eastAsia"/>
        <w:b/>
        <w:bCs/>
        <w:sz w:val="24"/>
        <w:bdr w:val="single" w:sz="4" w:space="0" w:color="auto"/>
      </w:rPr>
      <w:t>２０２</w:t>
    </w:r>
    <w:r w:rsidR="004C7A51">
      <w:rPr>
        <w:rFonts w:ascii="ＭＳ ゴシック" w:eastAsia="ＭＳ ゴシック" w:hAnsi="ＭＳ ゴシック" w:hint="eastAsia"/>
        <w:b/>
        <w:bCs/>
        <w:sz w:val="24"/>
        <w:bdr w:val="single" w:sz="4" w:space="0" w:color="auto"/>
      </w:rPr>
      <w:t>２</w:t>
    </w:r>
    <w:r>
      <w:rPr>
        <w:rFonts w:ascii="ＭＳ ゴシック" w:eastAsia="ＭＳ ゴシック" w:hAnsi="ＭＳ ゴシック" w:hint="eastAsia"/>
        <w:b/>
        <w:bCs/>
        <w:sz w:val="24"/>
        <w:bdr w:val="single" w:sz="4" w:space="0" w:color="auto"/>
      </w:rPr>
      <w:t>年</w:t>
    </w:r>
    <w:r w:rsidR="00963C36">
      <w:rPr>
        <w:rFonts w:ascii="ＭＳ ゴシック" w:eastAsia="ＭＳ ゴシック" w:hAnsi="ＭＳ ゴシック" w:hint="eastAsia"/>
        <w:b/>
        <w:bCs/>
        <w:sz w:val="24"/>
        <w:bdr w:val="single" w:sz="4" w:space="0" w:color="auto"/>
      </w:rPr>
      <w:t>９</w:t>
    </w:r>
    <w:r w:rsidR="004C7A51">
      <w:rPr>
        <w:rFonts w:ascii="ＭＳ ゴシック" w:eastAsia="ＭＳ ゴシック" w:hAnsi="ＭＳ ゴシック" w:hint="eastAsia"/>
        <w:b/>
        <w:bCs/>
        <w:sz w:val="24"/>
        <w:bdr w:val="single" w:sz="4" w:space="0" w:color="auto"/>
      </w:rPr>
      <w:t>月</w:t>
    </w:r>
    <w:r w:rsidR="00963C36">
      <w:rPr>
        <w:rFonts w:ascii="ＭＳ ゴシック" w:eastAsia="ＭＳ ゴシック" w:hAnsi="ＭＳ ゴシック" w:hint="eastAsia"/>
        <w:b/>
        <w:bCs/>
        <w:sz w:val="24"/>
        <w:bdr w:val="single" w:sz="4" w:space="0" w:color="auto"/>
      </w:rPr>
      <w:t>３０</w:t>
    </w:r>
    <w:r w:rsidR="004C7A51">
      <w:rPr>
        <w:rFonts w:ascii="ＭＳ ゴシック" w:eastAsia="ＭＳ ゴシック" w:hAnsi="ＭＳ ゴシック" w:hint="eastAsia"/>
        <w:b/>
        <w:bCs/>
        <w:sz w:val="24"/>
        <w:bdr w:val="single" w:sz="4" w:space="0" w:color="auto"/>
      </w:rPr>
      <w:t>日</w:t>
    </w:r>
    <w:r w:rsidRPr="00BC0C47">
      <w:rPr>
        <w:rFonts w:ascii="ＭＳ ゴシック" w:eastAsia="ＭＳ ゴシック" w:hAnsi="ＭＳ ゴシック" w:hint="eastAsia"/>
        <w:b/>
        <w:bCs/>
        <w:sz w:val="24"/>
        <w:bdr w:val="single" w:sz="4" w:space="0" w:color="auto"/>
      </w:rPr>
      <w:t>（</w:t>
    </w:r>
    <w:r w:rsidR="001819B2">
      <w:rPr>
        <w:rFonts w:ascii="ＭＳ ゴシック" w:eastAsia="ＭＳ ゴシック" w:hAnsi="ＭＳ ゴシック" w:hint="eastAsia"/>
        <w:b/>
        <w:bCs/>
        <w:sz w:val="24"/>
        <w:bdr w:val="single" w:sz="4" w:space="0" w:color="auto"/>
      </w:rPr>
      <w:t>金</w:t>
    </w:r>
    <w:r w:rsidRPr="00BC0C47">
      <w:rPr>
        <w:rFonts w:ascii="ＭＳ ゴシック" w:eastAsia="ＭＳ ゴシック" w:hAnsi="ＭＳ ゴシック" w:hint="eastAsia"/>
        <w:b/>
        <w:bCs/>
        <w:sz w:val="24"/>
        <w:bdr w:val="single" w:sz="4" w:space="0" w:color="auto"/>
      </w:rPr>
      <w:t>）必着</w:t>
    </w:r>
  </w:p>
  <w:p w14:paraId="43B1E9FB" w14:textId="77777777" w:rsidR="00BA6D71" w:rsidRDefault="00BA6D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77E"/>
    <w:multiLevelType w:val="hybridMultilevel"/>
    <w:tmpl w:val="4302F20A"/>
    <w:lvl w:ilvl="0" w:tplc="F968D0A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04765"/>
    <w:multiLevelType w:val="hybridMultilevel"/>
    <w:tmpl w:val="27B6D2C4"/>
    <w:lvl w:ilvl="0" w:tplc="A314D6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4591488">
    <w:abstractNumId w:val="0"/>
  </w:num>
  <w:num w:numId="2" w16cid:durableId="180056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91"/>
    <w:rsid w:val="00016CCA"/>
    <w:rsid w:val="00024771"/>
    <w:rsid w:val="00027BCB"/>
    <w:rsid w:val="000417FA"/>
    <w:rsid w:val="00042AC5"/>
    <w:rsid w:val="00046DAA"/>
    <w:rsid w:val="00050E58"/>
    <w:rsid w:val="00060EE0"/>
    <w:rsid w:val="000700D1"/>
    <w:rsid w:val="00072D4C"/>
    <w:rsid w:val="000856DA"/>
    <w:rsid w:val="00087457"/>
    <w:rsid w:val="00093DCF"/>
    <w:rsid w:val="00093E3D"/>
    <w:rsid w:val="000B4FF0"/>
    <w:rsid w:val="000C71DA"/>
    <w:rsid w:val="000D6DC2"/>
    <w:rsid w:val="000F1AB0"/>
    <w:rsid w:val="00105506"/>
    <w:rsid w:val="00106ABD"/>
    <w:rsid w:val="00111495"/>
    <w:rsid w:val="0011444B"/>
    <w:rsid w:val="00116451"/>
    <w:rsid w:val="00121FEE"/>
    <w:rsid w:val="00130291"/>
    <w:rsid w:val="00142F7B"/>
    <w:rsid w:val="00181898"/>
    <w:rsid w:val="001819B2"/>
    <w:rsid w:val="00181AB5"/>
    <w:rsid w:val="0018347C"/>
    <w:rsid w:val="0018593B"/>
    <w:rsid w:val="001922D0"/>
    <w:rsid w:val="001A2460"/>
    <w:rsid w:val="001B5DF5"/>
    <w:rsid w:val="001C59B8"/>
    <w:rsid w:val="001C6BDE"/>
    <w:rsid w:val="001E699B"/>
    <w:rsid w:val="001E771D"/>
    <w:rsid w:val="00200E86"/>
    <w:rsid w:val="00203546"/>
    <w:rsid w:val="00204C25"/>
    <w:rsid w:val="00206271"/>
    <w:rsid w:val="0021170C"/>
    <w:rsid w:val="00221DE4"/>
    <w:rsid w:val="002501A0"/>
    <w:rsid w:val="00252AC2"/>
    <w:rsid w:val="002736FC"/>
    <w:rsid w:val="00276407"/>
    <w:rsid w:val="00281906"/>
    <w:rsid w:val="002842FF"/>
    <w:rsid w:val="002C568F"/>
    <w:rsid w:val="002C6CAD"/>
    <w:rsid w:val="002D02F5"/>
    <w:rsid w:val="002D2553"/>
    <w:rsid w:val="002D447C"/>
    <w:rsid w:val="002D6D85"/>
    <w:rsid w:val="002E46F8"/>
    <w:rsid w:val="003029C3"/>
    <w:rsid w:val="00326B55"/>
    <w:rsid w:val="00330C0C"/>
    <w:rsid w:val="00353374"/>
    <w:rsid w:val="003814A7"/>
    <w:rsid w:val="00391FA3"/>
    <w:rsid w:val="00397429"/>
    <w:rsid w:val="003A5A5A"/>
    <w:rsid w:val="003B1B0B"/>
    <w:rsid w:val="003B4DE3"/>
    <w:rsid w:val="003C0516"/>
    <w:rsid w:val="003C11E5"/>
    <w:rsid w:val="003C4951"/>
    <w:rsid w:val="003D5FCD"/>
    <w:rsid w:val="003E48BE"/>
    <w:rsid w:val="003E77A0"/>
    <w:rsid w:val="003F286A"/>
    <w:rsid w:val="004035FB"/>
    <w:rsid w:val="00422E4F"/>
    <w:rsid w:val="00424351"/>
    <w:rsid w:val="00435728"/>
    <w:rsid w:val="00444453"/>
    <w:rsid w:val="004473E5"/>
    <w:rsid w:val="00452D87"/>
    <w:rsid w:val="004548B0"/>
    <w:rsid w:val="00454ABD"/>
    <w:rsid w:val="00460491"/>
    <w:rsid w:val="00465AC1"/>
    <w:rsid w:val="00465C88"/>
    <w:rsid w:val="004A580A"/>
    <w:rsid w:val="004B17E4"/>
    <w:rsid w:val="004B3F8D"/>
    <w:rsid w:val="004C7A51"/>
    <w:rsid w:val="004E63B7"/>
    <w:rsid w:val="004E6962"/>
    <w:rsid w:val="004F0EE1"/>
    <w:rsid w:val="0050555C"/>
    <w:rsid w:val="00507634"/>
    <w:rsid w:val="005206BA"/>
    <w:rsid w:val="00536662"/>
    <w:rsid w:val="00541025"/>
    <w:rsid w:val="00555648"/>
    <w:rsid w:val="00580F1D"/>
    <w:rsid w:val="00585930"/>
    <w:rsid w:val="00591A8E"/>
    <w:rsid w:val="005A76AA"/>
    <w:rsid w:val="005B7816"/>
    <w:rsid w:val="005E3EB2"/>
    <w:rsid w:val="00602868"/>
    <w:rsid w:val="006110BC"/>
    <w:rsid w:val="0061136F"/>
    <w:rsid w:val="00625792"/>
    <w:rsid w:val="00645CEB"/>
    <w:rsid w:val="0065214E"/>
    <w:rsid w:val="00655B39"/>
    <w:rsid w:val="00690660"/>
    <w:rsid w:val="006A07FA"/>
    <w:rsid w:val="006A2976"/>
    <w:rsid w:val="006A6AE4"/>
    <w:rsid w:val="006B477B"/>
    <w:rsid w:val="006C3864"/>
    <w:rsid w:val="006C42A5"/>
    <w:rsid w:val="006C6CC1"/>
    <w:rsid w:val="006E4785"/>
    <w:rsid w:val="006E6F1A"/>
    <w:rsid w:val="006F0C22"/>
    <w:rsid w:val="006F4EDB"/>
    <w:rsid w:val="00700A2B"/>
    <w:rsid w:val="007031A0"/>
    <w:rsid w:val="00720E83"/>
    <w:rsid w:val="00723C70"/>
    <w:rsid w:val="00735929"/>
    <w:rsid w:val="0074050E"/>
    <w:rsid w:val="00743F58"/>
    <w:rsid w:val="00763743"/>
    <w:rsid w:val="00777BB9"/>
    <w:rsid w:val="007B7953"/>
    <w:rsid w:val="007E23E1"/>
    <w:rsid w:val="007E29B0"/>
    <w:rsid w:val="007E50CB"/>
    <w:rsid w:val="007F1BF7"/>
    <w:rsid w:val="008067A5"/>
    <w:rsid w:val="00813880"/>
    <w:rsid w:val="00817293"/>
    <w:rsid w:val="00826D12"/>
    <w:rsid w:val="00832BDA"/>
    <w:rsid w:val="00833902"/>
    <w:rsid w:val="00837FA3"/>
    <w:rsid w:val="00840567"/>
    <w:rsid w:val="00842D7E"/>
    <w:rsid w:val="00857129"/>
    <w:rsid w:val="00864905"/>
    <w:rsid w:val="0088445F"/>
    <w:rsid w:val="00886F97"/>
    <w:rsid w:val="0089093D"/>
    <w:rsid w:val="008B4397"/>
    <w:rsid w:val="008B6BA0"/>
    <w:rsid w:val="008D3B76"/>
    <w:rsid w:val="008D4A0C"/>
    <w:rsid w:val="008D7CBB"/>
    <w:rsid w:val="008F3AA2"/>
    <w:rsid w:val="00904FFE"/>
    <w:rsid w:val="00911630"/>
    <w:rsid w:val="00917B5B"/>
    <w:rsid w:val="00923CC0"/>
    <w:rsid w:val="00932A3C"/>
    <w:rsid w:val="00932F94"/>
    <w:rsid w:val="00963C36"/>
    <w:rsid w:val="0098006B"/>
    <w:rsid w:val="00982FD2"/>
    <w:rsid w:val="009845AB"/>
    <w:rsid w:val="00991390"/>
    <w:rsid w:val="00994C03"/>
    <w:rsid w:val="00996C82"/>
    <w:rsid w:val="009A112A"/>
    <w:rsid w:val="009C5D30"/>
    <w:rsid w:val="009D0E8A"/>
    <w:rsid w:val="009D14F7"/>
    <w:rsid w:val="009D78C0"/>
    <w:rsid w:val="00A01AAC"/>
    <w:rsid w:val="00A02FA1"/>
    <w:rsid w:val="00A12E57"/>
    <w:rsid w:val="00A17AB4"/>
    <w:rsid w:val="00A24377"/>
    <w:rsid w:val="00A4512E"/>
    <w:rsid w:val="00A50038"/>
    <w:rsid w:val="00A50562"/>
    <w:rsid w:val="00A70697"/>
    <w:rsid w:val="00A71AEA"/>
    <w:rsid w:val="00A73EA3"/>
    <w:rsid w:val="00A8578E"/>
    <w:rsid w:val="00A85EDD"/>
    <w:rsid w:val="00A86600"/>
    <w:rsid w:val="00AA4C8B"/>
    <w:rsid w:val="00AC4B59"/>
    <w:rsid w:val="00AC5A84"/>
    <w:rsid w:val="00AD0DDE"/>
    <w:rsid w:val="00AD5337"/>
    <w:rsid w:val="00AE4068"/>
    <w:rsid w:val="00AF0A7D"/>
    <w:rsid w:val="00B057B8"/>
    <w:rsid w:val="00B1486F"/>
    <w:rsid w:val="00B261F5"/>
    <w:rsid w:val="00B36FE1"/>
    <w:rsid w:val="00B427C1"/>
    <w:rsid w:val="00B43D69"/>
    <w:rsid w:val="00B62E00"/>
    <w:rsid w:val="00B71039"/>
    <w:rsid w:val="00B741FD"/>
    <w:rsid w:val="00B81261"/>
    <w:rsid w:val="00B93851"/>
    <w:rsid w:val="00B97D4C"/>
    <w:rsid w:val="00BA31CE"/>
    <w:rsid w:val="00BA6D71"/>
    <w:rsid w:val="00BB3FB1"/>
    <w:rsid w:val="00BC0C47"/>
    <w:rsid w:val="00BC79E1"/>
    <w:rsid w:val="00BD040C"/>
    <w:rsid w:val="00BD3289"/>
    <w:rsid w:val="00BD7C32"/>
    <w:rsid w:val="00BE014E"/>
    <w:rsid w:val="00BF08B8"/>
    <w:rsid w:val="00BF2191"/>
    <w:rsid w:val="00BF68DF"/>
    <w:rsid w:val="00C00CEC"/>
    <w:rsid w:val="00C06B21"/>
    <w:rsid w:val="00C13E74"/>
    <w:rsid w:val="00C15CF7"/>
    <w:rsid w:val="00C2025F"/>
    <w:rsid w:val="00C214AA"/>
    <w:rsid w:val="00C25F3A"/>
    <w:rsid w:val="00C32731"/>
    <w:rsid w:val="00C76219"/>
    <w:rsid w:val="00C80A83"/>
    <w:rsid w:val="00CB02C9"/>
    <w:rsid w:val="00CB55A3"/>
    <w:rsid w:val="00CC6F59"/>
    <w:rsid w:val="00CD24D5"/>
    <w:rsid w:val="00CE0149"/>
    <w:rsid w:val="00CE681B"/>
    <w:rsid w:val="00D00244"/>
    <w:rsid w:val="00D00A8C"/>
    <w:rsid w:val="00D04142"/>
    <w:rsid w:val="00D04232"/>
    <w:rsid w:val="00D3118F"/>
    <w:rsid w:val="00D459B5"/>
    <w:rsid w:val="00D54968"/>
    <w:rsid w:val="00D6157F"/>
    <w:rsid w:val="00D643EE"/>
    <w:rsid w:val="00D7215E"/>
    <w:rsid w:val="00D77EE6"/>
    <w:rsid w:val="00D828CB"/>
    <w:rsid w:val="00D901C0"/>
    <w:rsid w:val="00D93363"/>
    <w:rsid w:val="00D935DD"/>
    <w:rsid w:val="00DB13D2"/>
    <w:rsid w:val="00DC4888"/>
    <w:rsid w:val="00DD0E45"/>
    <w:rsid w:val="00DD74BA"/>
    <w:rsid w:val="00E0139D"/>
    <w:rsid w:val="00E11E72"/>
    <w:rsid w:val="00E20096"/>
    <w:rsid w:val="00E214D9"/>
    <w:rsid w:val="00E27463"/>
    <w:rsid w:val="00E30286"/>
    <w:rsid w:val="00E33F40"/>
    <w:rsid w:val="00E44A15"/>
    <w:rsid w:val="00E55ECA"/>
    <w:rsid w:val="00E70C1F"/>
    <w:rsid w:val="00E91E40"/>
    <w:rsid w:val="00E93ADD"/>
    <w:rsid w:val="00EA1C36"/>
    <w:rsid w:val="00EA2F71"/>
    <w:rsid w:val="00EB29E6"/>
    <w:rsid w:val="00EB4245"/>
    <w:rsid w:val="00EC3B28"/>
    <w:rsid w:val="00EC73E2"/>
    <w:rsid w:val="00EF2A8C"/>
    <w:rsid w:val="00F11979"/>
    <w:rsid w:val="00F14328"/>
    <w:rsid w:val="00F200B5"/>
    <w:rsid w:val="00F2252F"/>
    <w:rsid w:val="00F25E5F"/>
    <w:rsid w:val="00F35391"/>
    <w:rsid w:val="00F36158"/>
    <w:rsid w:val="00F501A6"/>
    <w:rsid w:val="00F81A09"/>
    <w:rsid w:val="00F833B2"/>
    <w:rsid w:val="00FA7C26"/>
    <w:rsid w:val="00FB04D7"/>
    <w:rsid w:val="00FC2442"/>
    <w:rsid w:val="00FC55A3"/>
    <w:rsid w:val="00FD49CE"/>
    <w:rsid w:val="00FE41E7"/>
    <w:rsid w:val="00FF38B0"/>
    <w:rsid w:val="00FF3C8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4F93043"/>
  <w15:docId w15:val="{3833FFA9-95FA-4B36-876A-5D047BEB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A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42D7E"/>
    <w:pPr>
      <w:ind w:leftChars="400" w:left="840"/>
    </w:pPr>
  </w:style>
  <w:style w:type="paragraph" w:styleId="a5">
    <w:name w:val="header"/>
    <w:basedOn w:val="a"/>
    <w:link w:val="a6"/>
    <w:uiPriority w:val="99"/>
    <w:rsid w:val="00D3118F"/>
    <w:pPr>
      <w:tabs>
        <w:tab w:val="center" w:pos="4252"/>
        <w:tab w:val="right" w:pos="8504"/>
      </w:tabs>
      <w:snapToGrid w:val="0"/>
    </w:pPr>
  </w:style>
  <w:style w:type="character" w:customStyle="1" w:styleId="a6">
    <w:name w:val="ヘッダー (文字)"/>
    <w:link w:val="a5"/>
    <w:uiPriority w:val="99"/>
    <w:locked/>
    <w:rsid w:val="00D3118F"/>
    <w:rPr>
      <w:rFonts w:cs="Times New Roman"/>
      <w:kern w:val="2"/>
      <w:sz w:val="24"/>
      <w:szCs w:val="24"/>
    </w:rPr>
  </w:style>
  <w:style w:type="paragraph" w:styleId="a7">
    <w:name w:val="footer"/>
    <w:basedOn w:val="a"/>
    <w:link w:val="a8"/>
    <w:uiPriority w:val="99"/>
    <w:rsid w:val="00D3118F"/>
    <w:pPr>
      <w:tabs>
        <w:tab w:val="center" w:pos="4252"/>
        <w:tab w:val="right" w:pos="8504"/>
      </w:tabs>
      <w:snapToGrid w:val="0"/>
    </w:pPr>
  </w:style>
  <w:style w:type="character" w:customStyle="1" w:styleId="a8">
    <w:name w:val="フッター (文字)"/>
    <w:link w:val="a7"/>
    <w:uiPriority w:val="99"/>
    <w:locked/>
    <w:rsid w:val="00D3118F"/>
    <w:rPr>
      <w:rFonts w:cs="Times New Roman"/>
      <w:kern w:val="2"/>
      <w:sz w:val="24"/>
      <w:szCs w:val="24"/>
    </w:rPr>
  </w:style>
  <w:style w:type="paragraph" w:styleId="a9">
    <w:name w:val="Balloon Text"/>
    <w:basedOn w:val="a"/>
    <w:link w:val="aa"/>
    <w:uiPriority w:val="99"/>
    <w:semiHidden/>
    <w:unhideWhenUsed/>
    <w:rsid w:val="00D04142"/>
    <w:rPr>
      <w:rFonts w:ascii="Arial" w:eastAsia="ＭＳ ゴシック" w:hAnsi="Arial" w:cs="MoolBoran"/>
      <w:sz w:val="18"/>
      <w:szCs w:val="18"/>
    </w:rPr>
  </w:style>
  <w:style w:type="character" w:customStyle="1" w:styleId="aa">
    <w:name w:val="吹き出し (文字)"/>
    <w:link w:val="a9"/>
    <w:uiPriority w:val="99"/>
    <w:semiHidden/>
    <w:rsid w:val="00D04142"/>
    <w:rPr>
      <w:rFonts w:ascii="Arial" w:eastAsia="ＭＳ ゴシック" w:hAnsi="Arial" w:cs="MoolBor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6F44-3C7C-45F2-811E-BEB0DB7B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真宗大谷派宗務所</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hayami</dc:creator>
  <cp:keywords/>
  <dc:description/>
  <cp:lastModifiedBy>甲斐　恭平</cp:lastModifiedBy>
  <cp:revision>8</cp:revision>
  <cp:lastPrinted>2022-07-15T00:11:00Z</cp:lastPrinted>
  <dcterms:created xsi:type="dcterms:W3CDTF">2020-07-13T00:39:00Z</dcterms:created>
  <dcterms:modified xsi:type="dcterms:W3CDTF">2022-07-15T00:11:00Z</dcterms:modified>
</cp:coreProperties>
</file>